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5ACC8" w14:textId="067330FF" w:rsidR="00B9329E" w:rsidRPr="00B9329E" w:rsidRDefault="00B9329E" w:rsidP="00B9329E">
      <w:pPr>
        <w:pStyle w:val="a3"/>
        <w:jc w:val="center"/>
        <w:rPr>
          <w:b/>
          <w:sz w:val="28"/>
          <w:szCs w:val="28"/>
        </w:rPr>
      </w:pPr>
      <w:r w:rsidRPr="00B9329E">
        <w:rPr>
          <w:b/>
          <w:sz w:val="28"/>
          <w:szCs w:val="28"/>
        </w:rPr>
        <w:t>Министерство образования и науки Нижегородской области</w:t>
      </w:r>
    </w:p>
    <w:p w14:paraId="68F2431B" w14:textId="66D3D29C" w:rsidR="00B9329E" w:rsidRPr="00B9329E" w:rsidRDefault="00B9329E" w:rsidP="00B9329E">
      <w:pPr>
        <w:pStyle w:val="a3"/>
        <w:jc w:val="center"/>
        <w:rPr>
          <w:b/>
          <w:sz w:val="28"/>
          <w:szCs w:val="28"/>
        </w:rPr>
      </w:pPr>
      <w:r w:rsidRPr="00B9329E">
        <w:rPr>
          <w:b/>
          <w:sz w:val="28"/>
          <w:szCs w:val="28"/>
        </w:rPr>
        <w:t>Государственное бюджетное профессиональное образовательное учреждение</w:t>
      </w:r>
    </w:p>
    <w:p w14:paraId="14E83FA6" w14:textId="4F69DF59" w:rsidR="00ED2915" w:rsidRPr="00ED2915" w:rsidRDefault="00B9329E" w:rsidP="00B9329E">
      <w:pPr>
        <w:pStyle w:val="a3"/>
        <w:spacing w:line="276" w:lineRule="auto"/>
        <w:ind w:left="0"/>
        <w:jc w:val="center"/>
        <w:rPr>
          <w:b/>
          <w:sz w:val="28"/>
          <w:szCs w:val="28"/>
        </w:rPr>
      </w:pPr>
      <w:r w:rsidRPr="00B9329E">
        <w:rPr>
          <w:b/>
          <w:sz w:val="28"/>
          <w:szCs w:val="28"/>
        </w:rPr>
        <w:t>«Уренский индустриально – энергетический техникум</w:t>
      </w:r>
      <w:r>
        <w:rPr>
          <w:b/>
          <w:sz w:val="28"/>
          <w:szCs w:val="28"/>
        </w:rPr>
        <w:t>»</w:t>
      </w:r>
    </w:p>
    <w:tbl>
      <w:tblPr>
        <w:tblStyle w:val="a6"/>
        <w:tblpPr w:leftFromText="180" w:rightFromText="180" w:vertAnchor="text"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37"/>
      </w:tblGrid>
      <w:tr w:rsidR="007718DF" w:rsidRPr="00ED2915" w14:paraId="5FF8BC99" w14:textId="77777777" w:rsidTr="007718DF">
        <w:tc>
          <w:tcPr>
            <w:tcW w:w="5193" w:type="dxa"/>
          </w:tcPr>
          <w:p w14:paraId="74664887" w14:textId="19279969" w:rsidR="007718DF" w:rsidRPr="007718DF" w:rsidRDefault="007718DF" w:rsidP="009A7E35">
            <w:pPr>
              <w:pStyle w:val="a3"/>
              <w:spacing w:line="276" w:lineRule="auto"/>
              <w:ind w:left="0"/>
              <w:rPr>
                <w:rFonts w:ascii="Times New Roman" w:hAnsi="Times New Roman" w:cs="Times New Roman"/>
                <w:b/>
                <w:bCs/>
                <w:sz w:val="20"/>
                <w:szCs w:val="20"/>
                <w:lang w:val="ru-RU"/>
              </w:rPr>
            </w:pPr>
            <w:bookmarkStart w:id="0" w:name="_Hlk155857543"/>
            <w:r w:rsidRPr="007718DF">
              <w:rPr>
                <w:rFonts w:ascii="Times New Roman" w:hAnsi="Times New Roman" w:cs="Times New Roman"/>
                <w:b/>
                <w:bCs/>
                <w:sz w:val="20"/>
                <w:szCs w:val="20"/>
                <w:lang w:val="ru-RU"/>
              </w:rPr>
              <w:t>СОГЛАСОВАНО</w:t>
            </w:r>
          </w:p>
          <w:p w14:paraId="2FE481F4" w14:textId="77777777" w:rsidR="009A7E35" w:rsidRDefault="007718DF" w:rsidP="009A7E35">
            <w:pPr>
              <w:pStyle w:val="a3"/>
              <w:spacing w:line="276" w:lineRule="auto"/>
              <w:ind w:left="0"/>
              <w:rPr>
                <w:rFonts w:ascii="Times New Roman" w:hAnsi="Times New Roman" w:cs="Times New Roman"/>
                <w:sz w:val="20"/>
                <w:szCs w:val="20"/>
                <w:lang w:val="ru-RU"/>
              </w:rPr>
            </w:pPr>
            <w:proofErr w:type="gramStart"/>
            <w:r>
              <w:rPr>
                <w:rFonts w:ascii="Times New Roman" w:hAnsi="Times New Roman" w:cs="Times New Roman"/>
                <w:sz w:val="20"/>
                <w:szCs w:val="20"/>
                <w:lang w:val="ru-RU"/>
              </w:rPr>
              <w:t>с</w:t>
            </w:r>
            <w:r w:rsidRPr="00ED2915">
              <w:rPr>
                <w:rFonts w:ascii="Times New Roman" w:hAnsi="Times New Roman" w:cs="Times New Roman"/>
                <w:sz w:val="20"/>
                <w:szCs w:val="20"/>
                <w:lang w:val="ru-RU"/>
              </w:rPr>
              <w:t>туденческ</w:t>
            </w:r>
            <w:r>
              <w:rPr>
                <w:rFonts w:ascii="Times New Roman" w:hAnsi="Times New Roman" w:cs="Times New Roman"/>
                <w:sz w:val="20"/>
                <w:szCs w:val="20"/>
                <w:lang w:val="ru-RU"/>
              </w:rPr>
              <w:t xml:space="preserve">ий </w:t>
            </w:r>
            <w:r w:rsidRPr="00ED2915">
              <w:rPr>
                <w:rFonts w:ascii="Times New Roman" w:hAnsi="Times New Roman" w:cs="Times New Roman"/>
                <w:sz w:val="20"/>
                <w:szCs w:val="20"/>
                <w:lang w:val="ru-RU"/>
              </w:rPr>
              <w:t xml:space="preserve"> совет</w:t>
            </w:r>
            <w:proofErr w:type="gramEnd"/>
            <w:r w:rsidRPr="00ED2915">
              <w:rPr>
                <w:rFonts w:ascii="Times New Roman" w:hAnsi="Times New Roman" w:cs="Times New Roman"/>
                <w:sz w:val="20"/>
                <w:szCs w:val="20"/>
                <w:lang w:val="ru-RU"/>
              </w:rPr>
              <w:t xml:space="preserve"> ГБПОУ УИЭТ</w:t>
            </w:r>
          </w:p>
          <w:p w14:paraId="645FE3F8" w14:textId="0AB72A75" w:rsidR="007718DF" w:rsidRPr="00ED2915" w:rsidRDefault="007718DF" w:rsidP="009A7E35">
            <w:pPr>
              <w:pStyle w:val="a3"/>
              <w:spacing w:line="276" w:lineRule="auto"/>
              <w:ind w:left="0"/>
              <w:rPr>
                <w:rFonts w:ascii="Times New Roman" w:hAnsi="Times New Roman" w:cs="Times New Roman"/>
                <w:sz w:val="20"/>
                <w:szCs w:val="20"/>
                <w:lang w:val="ru-RU"/>
              </w:rPr>
            </w:pPr>
            <w:r>
              <w:rPr>
                <w:rFonts w:ascii="Times New Roman" w:hAnsi="Times New Roman" w:cs="Times New Roman"/>
                <w:sz w:val="20"/>
                <w:szCs w:val="20"/>
                <w:lang w:val="ru-RU"/>
              </w:rPr>
              <w:t xml:space="preserve">Протокол от </w:t>
            </w:r>
            <w:r w:rsidRPr="00ED2915">
              <w:rPr>
                <w:rFonts w:ascii="Times New Roman" w:hAnsi="Times New Roman" w:cs="Times New Roman"/>
                <w:sz w:val="20"/>
                <w:szCs w:val="20"/>
                <w:lang w:val="ru-RU"/>
              </w:rPr>
              <w:t>«</w:t>
            </w:r>
            <w:r>
              <w:rPr>
                <w:rFonts w:ascii="Times New Roman" w:hAnsi="Times New Roman" w:cs="Times New Roman"/>
                <w:sz w:val="20"/>
                <w:szCs w:val="20"/>
                <w:lang w:val="ru-RU"/>
              </w:rPr>
              <w:t>22</w:t>
            </w:r>
            <w:r w:rsidRPr="00ED2915">
              <w:rPr>
                <w:rFonts w:ascii="Times New Roman" w:hAnsi="Times New Roman" w:cs="Times New Roman"/>
                <w:sz w:val="20"/>
                <w:szCs w:val="20"/>
                <w:lang w:val="ru-RU"/>
              </w:rPr>
              <w:t>»</w:t>
            </w:r>
            <w:r>
              <w:rPr>
                <w:rFonts w:ascii="Times New Roman" w:hAnsi="Times New Roman" w:cs="Times New Roman"/>
                <w:sz w:val="20"/>
                <w:szCs w:val="20"/>
                <w:lang w:val="ru-RU"/>
              </w:rPr>
              <w:t xml:space="preserve"> сентября </w:t>
            </w:r>
            <w:r w:rsidRPr="00ED2915">
              <w:rPr>
                <w:rFonts w:ascii="Times New Roman" w:hAnsi="Times New Roman" w:cs="Times New Roman"/>
                <w:sz w:val="20"/>
                <w:szCs w:val="20"/>
                <w:lang w:val="ru-RU"/>
              </w:rPr>
              <w:t>202</w:t>
            </w:r>
            <w:r>
              <w:rPr>
                <w:rFonts w:ascii="Times New Roman" w:hAnsi="Times New Roman" w:cs="Times New Roman"/>
                <w:sz w:val="20"/>
                <w:szCs w:val="20"/>
                <w:lang w:val="ru-RU"/>
              </w:rPr>
              <w:t>3</w:t>
            </w:r>
            <w:r w:rsidRPr="00ED2915">
              <w:rPr>
                <w:rFonts w:ascii="Times New Roman" w:hAnsi="Times New Roman" w:cs="Times New Roman"/>
                <w:sz w:val="20"/>
                <w:szCs w:val="20"/>
                <w:lang w:val="ru-RU"/>
              </w:rPr>
              <w:t xml:space="preserve"> г.</w:t>
            </w:r>
            <w:r>
              <w:rPr>
                <w:rFonts w:ascii="Times New Roman" w:hAnsi="Times New Roman" w:cs="Times New Roman"/>
                <w:sz w:val="20"/>
                <w:szCs w:val="20"/>
                <w:lang w:val="ru-RU"/>
              </w:rPr>
              <w:t>№ 01</w:t>
            </w:r>
          </w:p>
        </w:tc>
        <w:tc>
          <w:tcPr>
            <w:tcW w:w="5137" w:type="dxa"/>
          </w:tcPr>
          <w:p w14:paraId="4DB97CE2" w14:textId="77777777" w:rsidR="007718DF" w:rsidRPr="007718DF" w:rsidRDefault="007718DF" w:rsidP="007718DF">
            <w:pPr>
              <w:pStyle w:val="a3"/>
              <w:spacing w:line="276" w:lineRule="auto"/>
              <w:ind w:left="0" w:firstLine="709"/>
              <w:jc w:val="right"/>
              <w:rPr>
                <w:rFonts w:ascii="Times New Roman" w:hAnsi="Times New Roman" w:cs="Times New Roman"/>
                <w:sz w:val="20"/>
                <w:szCs w:val="20"/>
                <w:lang w:val="ru-RU"/>
              </w:rPr>
            </w:pPr>
          </w:p>
        </w:tc>
      </w:tr>
    </w:tbl>
    <w:p w14:paraId="6FB30EFA" w14:textId="1D7590EA" w:rsidR="00ED2915" w:rsidRPr="00ED2915" w:rsidRDefault="007718DF" w:rsidP="00ED2915">
      <w:pPr>
        <w:pStyle w:val="a3"/>
        <w:spacing w:line="276" w:lineRule="auto"/>
        <w:ind w:left="0"/>
        <w:rPr>
          <w:b/>
          <w:sz w:val="28"/>
          <w:szCs w:val="28"/>
        </w:rPr>
      </w:pPr>
      <w:r w:rsidRPr="007718DF">
        <w:rPr>
          <w:b/>
          <w:bCs/>
          <w:noProof/>
          <w:sz w:val="28"/>
          <w:szCs w:val="28"/>
        </w:rPr>
        <mc:AlternateContent>
          <mc:Choice Requires="wps">
            <w:drawing>
              <wp:anchor distT="45720" distB="45720" distL="114300" distR="114300" simplePos="0" relativeHeight="251659264" behindDoc="0" locked="0" layoutInCell="1" allowOverlap="1" wp14:anchorId="56EA3AFC" wp14:editId="281E69FA">
                <wp:simplePos x="0" y="0"/>
                <wp:positionH relativeFrom="margin">
                  <wp:posOffset>4099690</wp:posOffset>
                </wp:positionH>
                <wp:positionV relativeFrom="paragraph">
                  <wp:posOffset>470874</wp:posOffset>
                </wp:positionV>
                <wp:extent cx="2461260" cy="850900"/>
                <wp:effectExtent l="0" t="0" r="15240" b="2540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850900"/>
                        </a:xfrm>
                        <a:prstGeom prst="rect">
                          <a:avLst/>
                        </a:prstGeom>
                        <a:solidFill>
                          <a:srgbClr val="FFFFFF"/>
                        </a:solidFill>
                        <a:ln w="9525">
                          <a:solidFill>
                            <a:sysClr val="window" lastClr="FFFFFF"/>
                          </a:solidFill>
                          <a:miter lim="800000"/>
                          <a:headEnd/>
                          <a:tailEnd/>
                        </a:ln>
                      </wps:spPr>
                      <wps:txbx>
                        <w:txbxContent>
                          <w:p w14:paraId="7DBA7508" w14:textId="77777777" w:rsidR="007718DF" w:rsidRDefault="007718DF" w:rsidP="007718DF">
                            <w:pPr>
                              <w:rPr>
                                <w:b/>
                                <w:bCs/>
                              </w:rPr>
                            </w:pPr>
                            <w:r>
                              <w:rPr>
                                <w:b/>
                                <w:bCs/>
                              </w:rPr>
                              <w:t xml:space="preserve">УТВЕРЖДЕНО </w:t>
                            </w:r>
                          </w:p>
                          <w:p w14:paraId="7528AFE9" w14:textId="77777777" w:rsidR="007718DF" w:rsidRDefault="007718DF" w:rsidP="007718DF">
                            <w:r>
                              <w:t xml:space="preserve">приказом ГБПОУ УИЭТ </w:t>
                            </w:r>
                          </w:p>
                          <w:p w14:paraId="34F16F29" w14:textId="77777777" w:rsidR="007718DF" w:rsidRDefault="007718DF" w:rsidP="007718DF">
                            <w:r>
                              <w:t xml:space="preserve">от «25» </w:t>
                            </w:r>
                            <w:r w:rsidRPr="00B045E2">
                              <w:t>сентября_</w:t>
                            </w:r>
                            <w:r>
                              <w:t>2023 г №678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A3AFC" id="_x0000_t202" coordsize="21600,21600" o:spt="202" path="m,l,21600r21600,l21600,xe">
                <v:stroke joinstyle="miter"/>
                <v:path gradientshapeok="t" o:connecttype="rect"/>
              </v:shapetype>
              <v:shape id="Надпись 3" o:spid="_x0000_s1026" type="#_x0000_t202" style="position:absolute;margin-left:322.8pt;margin-top:37.1pt;width:193.8pt;height:6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wRgIAAFoEAAAOAAAAZHJzL2Uyb0RvYy54bWysVM2O0zAQviPxDpbvNGm3Lduo6WrpUoS0&#10;/EgLD+A4TmPheIztNim3vfMKvAMHDtx4he4bMXa6pSwSB0QOlscz/jzzfTOZX3SNIlthnQSd0+Eg&#10;pURoDqXU65y+f7d6ck6J80yXTIEWOd0JRy8Wjx/NW5OJEdSgSmEJgmiXtSantfcmSxLHa9EwNwAj&#10;NDorsA3zaNp1UlrWInqjklGaTpMWbGkscOEcnl71TrqI+FUluH9TVU54onKKufm42rgWYU0Wc5at&#10;LTO15Ic02D9k0TCp8dEj1BXzjGys/AOqkdyCg8oPODQJVJXkItaA1QzTB9Xc1MyIWAuS48yRJvf/&#10;YPnr7VtLZJnTM0o0a1Ci/Zf91/23/Y/997vbu8/kLHDUGpdh6I3BYN89gw61jvU6cw38gyMaljXT&#10;a3FpLbS1YCXmOAw3k5OrPY4LIEX7Ckp8jG08RKCusk0gECkhiI5a7Y76iM4Tjoej8XQ4mqKLo+98&#10;ks7SKGDCsvvbxjr/QkBDwianFvWP6Gx77XzIhmX3IeExB0qWK6lUNOy6WCpLtgx7ZRW/WMCDMKVJ&#10;m9PZZDTpCfgNYueOCNikJbSUKOY8Hv4NspEeh0DJBqtKw9e3ZaDxuS5ji3omVb/HEpQ+8Bqo7En1&#10;XdEddCqg3CHDFvpmx+HETQ32EyUtNnpO3ccNswIze6lRpdlwPA6TEY3x5OkIDXvqKU49THOEyqmn&#10;pN8ufZymQKCGS1SzkpHoIHufySFXbODI/2HYwoSc2jHq1y9h8RMAAP//AwBQSwMEFAAGAAgAAAAh&#10;AMPtkA3fAAAACwEAAA8AAABkcnMvZG93bnJldi54bWxMj8FOwzAMhu9IvENkJG4sod3K1DWdpood&#10;i0Thwi1tvLaicaIm28rbk53gZsuffn9/sV/MxC44+9GShOeVAIbUWT1SL+Hz4/i0BeaDIq0mSyjh&#10;Bz3sy/u7QuXaXukdL03oWQwhnysJQwgu59x3AxrlV9YhxdvJzkaFuM4917O6xnAz8USIjBs1Uvww&#10;KIfVgN13czYSjm3lnHprXr/qNPXthuoDVrWUjw/LYQcs4BL+YLjpR3Uoo1Nrz6Q9myRk600WUQkv&#10;6wTYDRBpGqdWQiK2CfCy4P87lL8AAAD//wMAUEsBAi0AFAAGAAgAAAAhALaDOJL+AAAA4QEAABMA&#10;AAAAAAAAAAAAAAAAAAAAAFtDb250ZW50X1R5cGVzXS54bWxQSwECLQAUAAYACAAAACEAOP0h/9YA&#10;AACUAQAACwAAAAAAAAAAAAAAAAAvAQAAX3JlbHMvLnJlbHNQSwECLQAUAAYACAAAACEAvnA5sEYC&#10;AABaBAAADgAAAAAAAAAAAAAAAAAuAgAAZHJzL2Uyb0RvYy54bWxQSwECLQAUAAYACAAAACEAw+2Q&#10;Dd8AAAALAQAADwAAAAAAAAAAAAAAAACgBAAAZHJzL2Rvd25yZXYueG1sUEsFBgAAAAAEAAQA8wAA&#10;AKwFAAAAAA==&#10;" strokecolor="window">
                <v:textbox>
                  <w:txbxContent>
                    <w:p w14:paraId="7DBA7508" w14:textId="77777777" w:rsidR="007718DF" w:rsidRDefault="007718DF" w:rsidP="007718DF">
                      <w:pPr>
                        <w:rPr>
                          <w:b/>
                          <w:bCs/>
                        </w:rPr>
                      </w:pPr>
                      <w:r>
                        <w:rPr>
                          <w:b/>
                          <w:bCs/>
                        </w:rPr>
                        <w:t xml:space="preserve">УТВЕРЖДЕНО </w:t>
                      </w:r>
                    </w:p>
                    <w:p w14:paraId="7528AFE9" w14:textId="77777777" w:rsidR="007718DF" w:rsidRDefault="007718DF" w:rsidP="007718DF">
                      <w:r>
                        <w:t xml:space="preserve">приказом ГБПОУ УИЭТ </w:t>
                      </w:r>
                    </w:p>
                    <w:p w14:paraId="34F16F29" w14:textId="77777777" w:rsidR="007718DF" w:rsidRDefault="007718DF" w:rsidP="007718DF">
                      <w:r>
                        <w:t xml:space="preserve">от «25» </w:t>
                      </w:r>
                      <w:r w:rsidRPr="00B045E2">
                        <w:t>сентября_</w:t>
                      </w:r>
                      <w:r>
                        <w:t>2023 г №678</w:t>
                      </w:r>
                    </w:p>
                  </w:txbxContent>
                </v:textbox>
                <w10:wrap type="square" anchorx="margin"/>
              </v:shape>
            </w:pict>
          </mc:Fallback>
        </mc:AlternateContent>
      </w:r>
    </w:p>
    <w:p w14:paraId="59B82804" w14:textId="77777777" w:rsidR="00ED2915" w:rsidRPr="00ED2915" w:rsidRDefault="00ED2915" w:rsidP="00ED2915">
      <w:pPr>
        <w:pStyle w:val="a3"/>
        <w:spacing w:line="276" w:lineRule="auto"/>
        <w:ind w:left="0" w:firstLine="709"/>
        <w:rPr>
          <w:b/>
          <w:sz w:val="28"/>
          <w:szCs w:val="28"/>
        </w:rPr>
      </w:pPr>
    </w:p>
    <w:p w14:paraId="08E40EA1" w14:textId="77777777" w:rsidR="00ED2915" w:rsidRPr="00ED2915" w:rsidRDefault="00ED2915" w:rsidP="00ED2915">
      <w:pPr>
        <w:pStyle w:val="a3"/>
        <w:spacing w:line="276" w:lineRule="auto"/>
        <w:ind w:left="0" w:firstLine="709"/>
        <w:rPr>
          <w:b/>
          <w:sz w:val="28"/>
          <w:szCs w:val="28"/>
        </w:rPr>
      </w:pPr>
    </w:p>
    <w:p w14:paraId="3011DC8E" w14:textId="77777777" w:rsidR="00ED2915" w:rsidRPr="00ED2915" w:rsidRDefault="00ED2915" w:rsidP="00ED2915">
      <w:pPr>
        <w:pStyle w:val="a3"/>
        <w:spacing w:line="276" w:lineRule="auto"/>
        <w:ind w:left="0" w:firstLine="709"/>
        <w:rPr>
          <w:b/>
          <w:sz w:val="28"/>
          <w:szCs w:val="28"/>
        </w:rPr>
      </w:pPr>
    </w:p>
    <w:p w14:paraId="3846F18D" w14:textId="77777777" w:rsidR="00ED2915" w:rsidRPr="00ED2915" w:rsidRDefault="00ED2915" w:rsidP="00ED2915">
      <w:pPr>
        <w:pStyle w:val="a3"/>
        <w:spacing w:line="276" w:lineRule="auto"/>
        <w:ind w:left="0" w:firstLine="709"/>
        <w:rPr>
          <w:b/>
          <w:sz w:val="28"/>
          <w:szCs w:val="28"/>
        </w:rPr>
      </w:pPr>
    </w:p>
    <w:bookmarkEnd w:id="0"/>
    <w:p w14:paraId="14AD9062" w14:textId="77777777" w:rsidR="00ED2915" w:rsidRPr="00ED2915" w:rsidRDefault="00ED2915" w:rsidP="00ED2915">
      <w:pPr>
        <w:pStyle w:val="a3"/>
        <w:spacing w:line="276" w:lineRule="auto"/>
        <w:ind w:left="0" w:firstLine="709"/>
        <w:rPr>
          <w:b/>
          <w:sz w:val="28"/>
          <w:szCs w:val="28"/>
        </w:rPr>
      </w:pPr>
    </w:p>
    <w:p w14:paraId="6188B121" w14:textId="77777777" w:rsidR="00ED2915" w:rsidRPr="00ED2915" w:rsidRDefault="00ED2915" w:rsidP="00ED2915">
      <w:pPr>
        <w:pStyle w:val="a3"/>
        <w:spacing w:line="276" w:lineRule="auto"/>
        <w:ind w:left="0" w:firstLine="709"/>
        <w:rPr>
          <w:b/>
          <w:sz w:val="28"/>
          <w:szCs w:val="28"/>
        </w:rPr>
      </w:pPr>
    </w:p>
    <w:p w14:paraId="54001B4D" w14:textId="77777777" w:rsidR="00ED2915" w:rsidRPr="00ED2915" w:rsidRDefault="00ED2915" w:rsidP="00ED2915">
      <w:pPr>
        <w:pStyle w:val="a3"/>
        <w:spacing w:line="276" w:lineRule="auto"/>
        <w:ind w:left="0" w:firstLine="709"/>
        <w:rPr>
          <w:b/>
          <w:sz w:val="28"/>
          <w:szCs w:val="28"/>
        </w:rPr>
      </w:pPr>
    </w:p>
    <w:p w14:paraId="23242A6C" w14:textId="77777777" w:rsidR="00ED2915" w:rsidRPr="00ED2915" w:rsidRDefault="00ED2915" w:rsidP="00ED2915">
      <w:pPr>
        <w:pStyle w:val="a3"/>
        <w:spacing w:line="276" w:lineRule="auto"/>
        <w:ind w:left="0" w:firstLine="709"/>
        <w:rPr>
          <w:b/>
          <w:sz w:val="28"/>
          <w:szCs w:val="28"/>
        </w:rPr>
      </w:pPr>
    </w:p>
    <w:p w14:paraId="3D7C35B8" w14:textId="77777777" w:rsidR="00ED2915" w:rsidRPr="00ED2915" w:rsidRDefault="00ED2915" w:rsidP="00ED2915">
      <w:pPr>
        <w:pStyle w:val="a3"/>
        <w:spacing w:line="276" w:lineRule="auto"/>
        <w:ind w:left="0" w:firstLine="709"/>
        <w:rPr>
          <w:b/>
          <w:sz w:val="28"/>
          <w:szCs w:val="28"/>
        </w:rPr>
      </w:pPr>
    </w:p>
    <w:p w14:paraId="6125AE6E" w14:textId="77777777" w:rsidR="00ED2915" w:rsidRPr="00ED2915" w:rsidRDefault="00ED2915" w:rsidP="00ED2915">
      <w:pPr>
        <w:pStyle w:val="a3"/>
        <w:spacing w:line="276" w:lineRule="auto"/>
        <w:ind w:left="0" w:firstLine="709"/>
        <w:rPr>
          <w:b/>
          <w:sz w:val="28"/>
          <w:szCs w:val="28"/>
        </w:rPr>
      </w:pPr>
    </w:p>
    <w:p w14:paraId="23413F34" w14:textId="77777777" w:rsidR="007718DF" w:rsidRDefault="007718DF" w:rsidP="007718DF">
      <w:pPr>
        <w:pStyle w:val="a3"/>
        <w:spacing w:line="276" w:lineRule="auto"/>
        <w:ind w:left="0" w:firstLine="709"/>
        <w:jc w:val="center"/>
        <w:rPr>
          <w:b/>
          <w:bCs/>
          <w:sz w:val="28"/>
          <w:szCs w:val="28"/>
        </w:rPr>
      </w:pPr>
      <w:r w:rsidRPr="007718DF">
        <w:rPr>
          <w:b/>
          <w:bCs/>
          <w:sz w:val="28"/>
          <w:szCs w:val="28"/>
        </w:rPr>
        <w:t>Положение о стипендиальном обеспечении и других формах материальной поддержки обучающихся</w:t>
      </w:r>
    </w:p>
    <w:p w14:paraId="2073AFAF" w14:textId="1844D237" w:rsidR="007718DF" w:rsidRDefault="007718DF" w:rsidP="007718DF">
      <w:pPr>
        <w:pStyle w:val="a3"/>
        <w:spacing w:line="276" w:lineRule="auto"/>
        <w:ind w:left="0" w:firstLine="709"/>
        <w:jc w:val="center"/>
        <w:rPr>
          <w:b/>
          <w:bCs/>
          <w:sz w:val="28"/>
          <w:szCs w:val="28"/>
        </w:rPr>
      </w:pPr>
      <w:r w:rsidRPr="007718DF">
        <w:rPr>
          <w:b/>
          <w:bCs/>
          <w:sz w:val="28"/>
          <w:szCs w:val="28"/>
        </w:rPr>
        <w:t xml:space="preserve"> в государственном бюджетном профессиональном учреждении </w:t>
      </w:r>
    </w:p>
    <w:p w14:paraId="465E065C" w14:textId="17865A59" w:rsidR="00ED2915" w:rsidRPr="007718DF" w:rsidRDefault="007718DF" w:rsidP="007718DF">
      <w:pPr>
        <w:pStyle w:val="a3"/>
        <w:spacing w:line="276" w:lineRule="auto"/>
        <w:ind w:left="0" w:firstLine="709"/>
        <w:jc w:val="center"/>
        <w:rPr>
          <w:b/>
          <w:bCs/>
          <w:sz w:val="28"/>
          <w:szCs w:val="28"/>
        </w:rPr>
      </w:pPr>
      <w:r w:rsidRPr="007718DF">
        <w:rPr>
          <w:b/>
          <w:bCs/>
          <w:sz w:val="28"/>
          <w:szCs w:val="28"/>
        </w:rPr>
        <w:t>"Уренский индустриально-энергетический техникум" (ГБПОУ УИЭТ)</w:t>
      </w:r>
    </w:p>
    <w:p w14:paraId="2026E45F" w14:textId="77777777" w:rsidR="00ED2915" w:rsidRPr="00ED2915" w:rsidRDefault="00ED2915" w:rsidP="007718DF">
      <w:pPr>
        <w:pStyle w:val="a3"/>
        <w:spacing w:line="276" w:lineRule="auto"/>
        <w:ind w:left="0" w:firstLine="709"/>
        <w:jc w:val="center"/>
        <w:rPr>
          <w:b/>
          <w:sz w:val="28"/>
          <w:szCs w:val="28"/>
        </w:rPr>
      </w:pPr>
    </w:p>
    <w:p w14:paraId="0F13C809" w14:textId="77777777" w:rsidR="00ED2915" w:rsidRPr="00ED2915" w:rsidRDefault="00ED2915" w:rsidP="00ED2915">
      <w:pPr>
        <w:pStyle w:val="a3"/>
        <w:spacing w:line="276" w:lineRule="auto"/>
        <w:ind w:left="0" w:firstLine="709"/>
        <w:rPr>
          <w:b/>
          <w:sz w:val="28"/>
          <w:szCs w:val="28"/>
        </w:rPr>
      </w:pPr>
    </w:p>
    <w:p w14:paraId="04EDCB9A" w14:textId="77777777" w:rsidR="00ED2915" w:rsidRPr="00ED2915" w:rsidRDefault="00ED2915" w:rsidP="00ED2915">
      <w:pPr>
        <w:pStyle w:val="a3"/>
        <w:spacing w:line="276" w:lineRule="auto"/>
        <w:ind w:left="0" w:firstLine="709"/>
        <w:rPr>
          <w:b/>
          <w:sz w:val="28"/>
          <w:szCs w:val="28"/>
        </w:rPr>
      </w:pPr>
    </w:p>
    <w:p w14:paraId="31A88D9E" w14:textId="77777777" w:rsidR="00ED2915" w:rsidRPr="00ED2915" w:rsidRDefault="00ED2915" w:rsidP="00ED2915">
      <w:pPr>
        <w:pStyle w:val="a3"/>
        <w:spacing w:line="276" w:lineRule="auto"/>
        <w:ind w:left="0" w:firstLine="709"/>
        <w:rPr>
          <w:b/>
          <w:sz w:val="28"/>
          <w:szCs w:val="28"/>
        </w:rPr>
      </w:pPr>
    </w:p>
    <w:p w14:paraId="2A4DA27E" w14:textId="77777777" w:rsidR="00ED2915" w:rsidRPr="00ED2915" w:rsidRDefault="00ED2915" w:rsidP="00ED2915">
      <w:pPr>
        <w:pStyle w:val="a3"/>
        <w:spacing w:line="276" w:lineRule="auto"/>
        <w:ind w:left="0" w:firstLine="709"/>
        <w:rPr>
          <w:b/>
          <w:sz w:val="28"/>
          <w:szCs w:val="28"/>
        </w:rPr>
      </w:pPr>
    </w:p>
    <w:p w14:paraId="7F5F892C" w14:textId="77777777" w:rsidR="00ED2915" w:rsidRPr="00ED2915" w:rsidRDefault="00ED2915" w:rsidP="00ED2915">
      <w:pPr>
        <w:pStyle w:val="a3"/>
        <w:spacing w:line="276" w:lineRule="auto"/>
        <w:ind w:left="0" w:firstLine="709"/>
        <w:rPr>
          <w:b/>
          <w:sz w:val="28"/>
          <w:szCs w:val="28"/>
        </w:rPr>
      </w:pPr>
    </w:p>
    <w:p w14:paraId="6655DE3D" w14:textId="77777777" w:rsidR="00ED2915" w:rsidRPr="00ED2915" w:rsidRDefault="00ED2915" w:rsidP="00ED2915">
      <w:pPr>
        <w:spacing w:line="276" w:lineRule="auto"/>
        <w:rPr>
          <w:sz w:val="28"/>
          <w:szCs w:val="28"/>
        </w:rPr>
        <w:sectPr w:rsidR="00ED2915" w:rsidRPr="00ED2915" w:rsidSect="005E2007">
          <w:pgSz w:w="11910" w:h="16840"/>
          <w:pgMar w:top="851" w:right="480" w:bottom="280" w:left="1100" w:header="720" w:footer="720" w:gutter="0"/>
          <w:cols w:space="720"/>
        </w:sectPr>
      </w:pPr>
    </w:p>
    <w:p w14:paraId="073BA9B3" w14:textId="6A6778B7" w:rsidR="00ED2915" w:rsidRDefault="00ED2915" w:rsidP="00ED2915">
      <w:pPr>
        <w:pStyle w:val="a3"/>
        <w:spacing w:line="276" w:lineRule="auto"/>
        <w:ind w:left="0" w:firstLine="709"/>
        <w:rPr>
          <w:b/>
          <w:sz w:val="28"/>
          <w:szCs w:val="28"/>
        </w:rPr>
      </w:pPr>
    </w:p>
    <w:p w14:paraId="1E8EFCE5" w14:textId="6E888CB2" w:rsidR="00A927B2" w:rsidRDefault="00A927B2" w:rsidP="00ED2915">
      <w:pPr>
        <w:pStyle w:val="a3"/>
        <w:spacing w:line="276" w:lineRule="auto"/>
        <w:ind w:left="0" w:firstLine="709"/>
        <w:rPr>
          <w:b/>
          <w:sz w:val="28"/>
          <w:szCs w:val="28"/>
        </w:rPr>
      </w:pPr>
    </w:p>
    <w:p w14:paraId="078A68A7" w14:textId="63DD7601" w:rsidR="00A927B2" w:rsidRDefault="00A927B2" w:rsidP="00ED2915">
      <w:pPr>
        <w:pStyle w:val="a3"/>
        <w:spacing w:line="276" w:lineRule="auto"/>
        <w:ind w:left="0" w:firstLine="709"/>
        <w:rPr>
          <w:b/>
          <w:sz w:val="28"/>
          <w:szCs w:val="28"/>
        </w:rPr>
      </w:pPr>
    </w:p>
    <w:p w14:paraId="4204EC10" w14:textId="51E10AA3" w:rsidR="00A927B2" w:rsidRDefault="00A927B2" w:rsidP="00ED2915">
      <w:pPr>
        <w:pStyle w:val="a3"/>
        <w:spacing w:line="276" w:lineRule="auto"/>
        <w:ind w:left="0" w:firstLine="709"/>
        <w:rPr>
          <w:b/>
          <w:sz w:val="28"/>
          <w:szCs w:val="28"/>
        </w:rPr>
      </w:pPr>
    </w:p>
    <w:p w14:paraId="4161ED7A" w14:textId="64E02820" w:rsidR="00A927B2" w:rsidRDefault="00A927B2" w:rsidP="00ED2915">
      <w:pPr>
        <w:pStyle w:val="a3"/>
        <w:spacing w:line="276" w:lineRule="auto"/>
        <w:ind w:left="0" w:firstLine="709"/>
        <w:rPr>
          <w:b/>
          <w:sz w:val="28"/>
          <w:szCs w:val="28"/>
        </w:rPr>
      </w:pPr>
    </w:p>
    <w:p w14:paraId="0670466B" w14:textId="1C4A34D7" w:rsidR="00A927B2" w:rsidRDefault="00A927B2" w:rsidP="00ED2915">
      <w:pPr>
        <w:pStyle w:val="a3"/>
        <w:spacing w:line="276" w:lineRule="auto"/>
        <w:ind w:left="0" w:firstLine="709"/>
        <w:rPr>
          <w:b/>
          <w:sz w:val="28"/>
          <w:szCs w:val="28"/>
        </w:rPr>
      </w:pPr>
    </w:p>
    <w:p w14:paraId="65D9D7E5" w14:textId="77777777" w:rsidR="00A927B2" w:rsidRPr="00ED2915" w:rsidRDefault="00A927B2" w:rsidP="00ED2915">
      <w:pPr>
        <w:pStyle w:val="a3"/>
        <w:spacing w:line="276" w:lineRule="auto"/>
        <w:ind w:left="0" w:firstLine="709"/>
        <w:rPr>
          <w:b/>
          <w:sz w:val="28"/>
          <w:szCs w:val="28"/>
        </w:rPr>
      </w:pPr>
    </w:p>
    <w:p w14:paraId="16E9DBD9" w14:textId="3FBB0408" w:rsidR="00ED2915" w:rsidRPr="00ED2915" w:rsidRDefault="00ED2915" w:rsidP="00ED2915">
      <w:pPr>
        <w:spacing w:line="276" w:lineRule="auto"/>
        <w:ind w:firstLine="709"/>
        <w:jc w:val="right"/>
        <w:rPr>
          <w:b/>
          <w:sz w:val="28"/>
          <w:szCs w:val="28"/>
        </w:rPr>
      </w:pPr>
      <w:r w:rsidRPr="00ED2915">
        <w:rPr>
          <w:b/>
          <w:sz w:val="28"/>
          <w:szCs w:val="28"/>
        </w:rPr>
        <w:t>Урень, 202</w:t>
      </w:r>
      <w:r>
        <w:rPr>
          <w:b/>
          <w:sz w:val="28"/>
          <w:szCs w:val="28"/>
        </w:rPr>
        <w:t>3</w:t>
      </w:r>
      <w:r w:rsidRPr="00ED2915">
        <w:rPr>
          <w:b/>
          <w:sz w:val="28"/>
          <w:szCs w:val="28"/>
        </w:rPr>
        <w:t xml:space="preserve"> год</w:t>
      </w:r>
    </w:p>
    <w:p w14:paraId="24A3C091" w14:textId="77777777" w:rsidR="00ED2915" w:rsidRPr="00ED2915" w:rsidRDefault="00ED2915" w:rsidP="00ED2915">
      <w:pPr>
        <w:spacing w:line="276" w:lineRule="auto"/>
        <w:ind w:right="100" w:firstLine="709"/>
        <w:rPr>
          <w:sz w:val="28"/>
          <w:szCs w:val="28"/>
        </w:rPr>
      </w:pPr>
      <w:r w:rsidRPr="00ED2915">
        <w:rPr>
          <w:sz w:val="28"/>
          <w:szCs w:val="28"/>
        </w:rPr>
        <w:br w:type="column"/>
      </w:r>
    </w:p>
    <w:p w14:paraId="391F3F03" w14:textId="77777777" w:rsidR="00ED2915" w:rsidRPr="00ED2915" w:rsidRDefault="00ED2915" w:rsidP="00ED2915">
      <w:pPr>
        <w:pStyle w:val="a3"/>
        <w:spacing w:line="276" w:lineRule="auto"/>
        <w:ind w:left="0" w:firstLine="709"/>
        <w:rPr>
          <w:b/>
          <w:sz w:val="28"/>
          <w:szCs w:val="28"/>
        </w:rPr>
      </w:pPr>
    </w:p>
    <w:p w14:paraId="7EC122BD" w14:textId="77777777" w:rsidR="00ED2915" w:rsidRPr="00ED2915" w:rsidRDefault="00ED2915" w:rsidP="00ED2915">
      <w:pPr>
        <w:pStyle w:val="a3"/>
        <w:spacing w:line="276" w:lineRule="auto"/>
        <w:ind w:left="0" w:firstLine="709"/>
        <w:rPr>
          <w:b/>
          <w:sz w:val="28"/>
          <w:szCs w:val="28"/>
        </w:rPr>
      </w:pPr>
    </w:p>
    <w:p w14:paraId="525EA5E5" w14:textId="77777777" w:rsidR="00ED2915" w:rsidRPr="00ED2915" w:rsidRDefault="00ED2915" w:rsidP="00ED2915">
      <w:pPr>
        <w:spacing w:line="276" w:lineRule="auto"/>
        <w:ind w:firstLine="709"/>
        <w:rPr>
          <w:sz w:val="28"/>
          <w:szCs w:val="28"/>
        </w:rPr>
        <w:sectPr w:rsidR="00ED2915" w:rsidRPr="00ED2915">
          <w:type w:val="continuous"/>
          <w:pgSz w:w="11910" w:h="16840"/>
          <w:pgMar w:top="1320" w:right="480" w:bottom="280" w:left="1400" w:header="720" w:footer="720" w:gutter="0"/>
          <w:cols w:num="2" w:space="720" w:equalWidth="0">
            <w:col w:w="5790" w:space="40"/>
            <w:col w:w="4200"/>
          </w:cols>
        </w:sectPr>
      </w:pPr>
    </w:p>
    <w:p w14:paraId="140F1823" w14:textId="77777777" w:rsidR="00ED2915" w:rsidRPr="00A927B2" w:rsidRDefault="00ED2915" w:rsidP="00A927B2">
      <w:pPr>
        <w:pStyle w:val="a5"/>
        <w:numPr>
          <w:ilvl w:val="0"/>
          <w:numId w:val="12"/>
        </w:numPr>
        <w:tabs>
          <w:tab w:val="left" w:pos="1276"/>
          <w:tab w:val="left" w:pos="3402"/>
        </w:tabs>
        <w:ind w:left="0" w:firstLine="0"/>
        <w:jc w:val="center"/>
        <w:rPr>
          <w:b/>
          <w:sz w:val="24"/>
          <w:szCs w:val="24"/>
        </w:rPr>
      </w:pPr>
      <w:r w:rsidRPr="00A927B2">
        <w:rPr>
          <w:b/>
          <w:sz w:val="24"/>
          <w:szCs w:val="24"/>
        </w:rPr>
        <w:lastRenderedPageBreak/>
        <w:t>ОБЩИЕ</w:t>
      </w:r>
      <w:r w:rsidRPr="00A927B2">
        <w:rPr>
          <w:b/>
          <w:spacing w:val="-2"/>
          <w:sz w:val="24"/>
          <w:szCs w:val="24"/>
        </w:rPr>
        <w:t xml:space="preserve"> </w:t>
      </w:r>
      <w:r w:rsidRPr="00A927B2">
        <w:rPr>
          <w:b/>
          <w:sz w:val="24"/>
          <w:szCs w:val="24"/>
        </w:rPr>
        <w:t>ПОЛОЖЕНИЯ</w:t>
      </w:r>
    </w:p>
    <w:p w14:paraId="221DB74E" w14:textId="77777777" w:rsidR="00ED2915" w:rsidRPr="00A927B2" w:rsidRDefault="00ED2915" w:rsidP="00A927B2">
      <w:pPr>
        <w:pStyle w:val="a5"/>
        <w:numPr>
          <w:ilvl w:val="1"/>
          <w:numId w:val="11"/>
        </w:numPr>
        <w:tabs>
          <w:tab w:val="left" w:pos="833"/>
        </w:tabs>
        <w:ind w:left="0" w:right="364" w:firstLine="709"/>
        <w:jc w:val="both"/>
        <w:rPr>
          <w:sz w:val="24"/>
          <w:szCs w:val="24"/>
        </w:rPr>
      </w:pPr>
      <w:r w:rsidRPr="00A927B2">
        <w:rPr>
          <w:sz w:val="24"/>
          <w:szCs w:val="24"/>
        </w:rPr>
        <w:t>Положение</w:t>
      </w:r>
      <w:r w:rsidRPr="00A927B2">
        <w:rPr>
          <w:spacing w:val="1"/>
          <w:sz w:val="24"/>
          <w:szCs w:val="24"/>
        </w:rPr>
        <w:t xml:space="preserve"> </w:t>
      </w:r>
      <w:r w:rsidRPr="00A927B2">
        <w:rPr>
          <w:sz w:val="24"/>
          <w:szCs w:val="24"/>
        </w:rPr>
        <w:t>о</w:t>
      </w:r>
      <w:r w:rsidRPr="00A927B2">
        <w:rPr>
          <w:spacing w:val="1"/>
          <w:sz w:val="24"/>
          <w:szCs w:val="24"/>
        </w:rPr>
        <w:t xml:space="preserve"> </w:t>
      </w:r>
      <w:r w:rsidRPr="00A927B2">
        <w:rPr>
          <w:sz w:val="24"/>
          <w:szCs w:val="24"/>
        </w:rPr>
        <w:t>стипендиальном</w:t>
      </w:r>
      <w:r w:rsidRPr="00A927B2">
        <w:rPr>
          <w:spacing w:val="1"/>
          <w:sz w:val="24"/>
          <w:szCs w:val="24"/>
        </w:rPr>
        <w:t xml:space="preserve"> </w:t>
      </w:r>
      <w:r w:rsidRPr="00A927B2">
        <w:rPr>
          <w:sz w:val="24"/>
          <w:szCs w:val="24"/>
        </w:rPr>
        <w:t>обеспечении</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других</w:t>
      </w:r>
      <w:r w:rsidRPr="00A927B2">
        <w:rPr>
          <w:spacing w:val="1"/>
          <w:sz w:val="24"/>
          <w:szCs w:val="24"/>
        </w:rPr>
        <w:t xml:space="preserve"> </w:t>
      </w:r>
      <w:r w:rsidRPr="00A927B2">
        <w:rPr>
          <w:sz w:val="24"/>
          <w:szCs w:val="24"/>
        </w:rPr>
        <w:t>формах</w:t>
      </w:r>
      <w:r w:rsidRPr="00A927B2">
        <w:rPr>
          <w:spacing w:val="1"/>
          <w:sz w:val="24"/>
          <w:szCs w:val="24"/>
        </w:rPr>
        <w:t xml:space="preserve"> </w:t>
      </w:r>
      <w:r w:rsidRPr="00A927B2">
        <w:rPr>
          <w:sz w:val="24"/>
          <w:szCs w:val="24"/>
        </w:rPr>
        <w:t>материальной</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социальной</w:t>
      </w:r>
      <w:r w:rsidRPr="00A927B2">
        <w:rPr>
          <w:spacing w:val="1"/>
          <w:sz w:val="24"/>
          <w:szCs w:val="24"/>
        </w:rPr>
        <w:t xml:space="preserve"> </w:t>
      </w:r>
      <w:r w:rsidRPr="00A927B2">
        <w:rPr>
          <w:sz w:val="24"/>
          <w:szCs w:val="24"/>
        </w:rPr>
        <w:t>поддержки</w:t>
      </w:r>
      <w:r w:rsidRPr="00A927B2">
        <w:rPr>
          <w:spacing w:val="1"/>
          <w:sz w:val="24"/>
          <w:szCs w:val="24"/>
        </w:rPr>
        <w:t xml:space="preserve"> </w:t>
      </w:r>
      <w:r w:rsidRPr="00A927B2">
        <w:rPr>
          <w:sz w:val="24"/>
          <w:szCs w:val="24"/>
        </w:rPr>
        <w:t>обучающихся</w:t>
      </w:r>
      <w:r w:rsidRPr="00A927B2">
        <w:rPr>
          <w:spacing w:val="1"/>
          <w:sz w:val="24"/>
          <w:szCs w:val="24"/>
        </w:rPr>
        <w:t xml:space="preserve"> </w:t>
      </w:r>
      <w:r w:rsidRPr="00A927B2">
        <w:rPr>
          <w:sz w:val="24"/>
          <w:szCs w:val="24"/>
        </w:rPr>
        <w:t>(далее</w:t>
      </w:r>
      <w:r w:rsidRPr="00A927B2">
        <w:rPr>
          <w:spacing w:val="1"/>
          <w:sz w:val="24"/>
          <w:szCs w:val="24"/>
        </w:rPr>
        <w:t xml:space="preserve"> </w:t>
      </w:r>
      <w:r w:rsidRPr="00A927B2">
        <w:rPr>
          <w:sz w:val="24"/>
          <w:szCs w:val="24"/>
        </w:rPr>
        <w:t>-</w:t>
      </w:r>
      <w:r w:rsidRPr="00A927B2">
        <w:rPr>
          <w:spacing w:val="1"/>
          <w:sz w:val="24"/>
          <w:szCs w:val="24"/>
        </w:rPr>
        <w:t xml:space="preserve"> </w:t>
      </w:r>
      <w:r w:rsidRPr="00A927B2">
        <w:rPr>
          <w:sz w:val="24"/>
          <w:szCs w:val="24"/>
        </w:rPr>
        <w:t>Положение)</w:t>
      </w:r>
      <w:r w:rsidRPr="00A927B2">
        <w:rPr>
          <w:spacing w:val="1"/>
          <w:sz w:val="24"/>
          <w:szCs w:val="24"/>
        </w:rPr>
        <w:t xml:space="preserve"> </w:t>
      </w:r>
      <w:r w:rsidRPr="00A927B2">
        <w:rPr>
          <w:sz w:val="24"/>
          <w:szCs w:val="24"/>
        </w:rPr>
        <w:t>является</w:t>
      </w:r>
      <w:r w:rsidRPr="00A927B2">
        <w:rPr>
          <w:spacing w:val="1"/>
          <w:sz w:val="24"/>
          <w:szCs w:val="24"/>
        </w:rPr>
        <w:t xml:space="preserve"> </w:t>
      </w:r>
      <w:r w:rsidRPr="00A927B2">
        <w:rPr>
          <w:sz w:val="24"/>
          <w:szCs w:val="24"/>
        </w:rPr>
        <w:t>локальным</w:t>
      </w:r>
      <w:r w:rsidRPr="00A927B2">
        <w:rPr>
          <w:spacing w:val="1"/>
          <w:sz w:val="24"/>
          <w:szCs w:val="24"/>
        </w:rPr>
        <w:t xml:space="preserve"> </w:t>
      </w:r>
      <w:r w:rsidRPr="00A927B2">
        <w:rPr>
          <w:sz w:val="24"/>
          <w:szCs w:val="24"/>
        </w:rPr>
        <w:t xml:space="preserve">нормативным актом Государственного бюджетного профессионального образовательного учреждения «Уренский индустриально – энергетический техникум» (далее – техникум) </w:t>
      </w:r>
      <w:r w:rsidRPr="00A927B2">
        <w:rPr>
          <w:spacing w:val="1"/>
          <w:sz w:val="24"/>
          <w:szCs w:val="24"/>
        </w:rPr>
        <w:t xml:space="preserve"> </w:t>
      </w:r>
      <w:r w:rsidRPr="00A927B2">
        <w:rPr>
          <w:sz w:val="24"/>
          <w:szCs w:val="24"/>
        </w:rPr>
        <w:t>содержащим нормы, регулирующие образовательные отношения, и определяет порядок</w:t>
      </w:r>
      <w:r w:rsidRPr="00A927B2">
        <w:rPr>
          <w:spacing w:val="1"/>
          <w:sz w:val="24"/>
          <w:szCs w:val="24"/>
        </w:rPr>
        <w:t xml:space="preserve"> </w:t>
      </w:r>
      <w:r w:rsidRPr="00A927B2">
        <w:rPr>
          <w:sz w:val="24"/>
          <w:szCs w:val="24"/>
        </w:rPr>
        <w:t>выплаты</w:t>
      </w:r>
      <w:r w:rsidRPr="00A927B2">
        <w:rPr>
          <w:spacing w:val="1"/>
          <w:sz w:val="24"/>
          <w:szCs w:val="24"/>
        </w:rPr>
        <w:t xml:space="preserve"> </w:t>
      </w:r>
      <w:r w:rsidRPr="00A927B2">
        <w:rPr>
          <w:sz w:val="24"/>
          <w:szCs w:val="24"/>
        </w:rPr>
        <w:t>стипендий</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оказания</w:t>
      </w:r>
      <w:r w:rsidRPr="00A927B2">
        <w:rPr>
          <w:spacing w:val="1"/>
          <w:sz w:val="24"/>
          <w:szCs w:val="24"/>
        </w:rPr>
        <w:t xml:space="preserve"> </w:t>
      </w:r>
      <w:r w:rsidRPr="00A927B2">
        <w:rPr>
          <w:sz w:val="24"/>
          <w:szCs w:val="24"/>
        </w:rPr>
        <w:t>форм</w:t>
      </w:r>
      <w:r w:rsidRPr="00A927B2">
        <w:rPr>
          <w:spacing w:val="1"/>
          <w:sz w:val="24"/>
          <w:szCs w:val="24"/>
        </w:rPr>
        <w:t xml:space="preserve"> </w:t>
      </w:r>
      <w:r w:rsidRPr="00A927B2">
        <w:rPr>
          <w:sz w:val="24"/>
          <w:szCs w:val="24"/>
        </w:rPr>
        <w:t>материальной</w:t>
      </w:r>
      <w:r w:rsidRPr="00A927B2">
        <w:rPr>
          <w:spacing w:val="1"/>
          <w:sz w:val="24"/>
          <w:szCs w:val="24"/>
        </w:rPr>
        <w:t xml:space="preserve"> </w:t>
      </w:r>
      <w:r w:rsidRPr="00A927B2">
        <w:rPr>
          <w:sz w:val="24"/>
          <w:szCs w:val="24"/>
        </w:rPr>
        <w:t>поддержки,</w:t>
      </w:r>
      <w:r w:rsidRPr="00A927B2">
        <w:rPr>
          <w:spacing w:val="1"/>
          <w:sz w:val="24"/>
          <w:szCs w:val="24"/>
        </w:rPr>
        <w:t xml:space="preserve"> </w:t>
      </w:r>
      <w:r w:rsidRPr="00A927B2">
        <w:rPr>
          <w:sz w:val="24"/>
          <w:szCs w:val="24"/>
        </w:rPr>
        <w:t>распределения</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установления</w:t>
      </w:r>
      <w:r w:rsidRPr="00A927B2">
        <w:rPr>
          <w:spacing w:val="1"/>
          <w:sz w:val="24"/>
          <w:szCs w:val="24"/>
        </w:rPr>
        <w:t xml:space="preserve"> </w:t>
      </w:r>
      <w:r w:rsidRPr="00A927B2">
        <w:rPr>
          <w:sz w:val="24"/>
          <w:szCs w:val="24"/>
        </w:rPr>
        <w:t>размера</w:t>
      </w:r>
      <w:r w:rsidRPr="00A927B2">
        <w:rPr>
          <w:spacing w:val="1"/>
          <w:sz w:val="24"/>
          <w:szCs w:val="24"/>
        </w:rPr>
        <w:t xml:space="preserve"> </w:t>
      </w:r>
      <w:r w:rsidRPr="00A927B2">
        <w:rPr>
          <w:sz w:val="24"/>
          <w:szCs w:val="24"/>
        </w:rPr>
        <w:t>стипендий,</w:t>
      </w:r>
      <w:r w:rsidRPr="00A927B2">
        <w:rPr>
          <w:spacing w:val="1"/>
          <w:sz w:val="24"/>
          <w:szCs w:val="24"/>
        </w:rPr>
        <w:t xml:space="preserve"> </w:t>
      </w:r>
      <w:r w:rsidRPr="00A927B2">
        <w:rPr>
          <w:sz w:val="24"/>
          <w:szCs w:val="24"/>
        </w:rPr>
        <w:t>а</w:t>
      </w:r>
      <w:r w:rsidRPr="00A927B2">
        <w:rPr>
          <w:spacing w:val="1"/>
          <w:sz w:val="24"/>
          <w:szCs w:val="24"/>
        </w:rPr>
        <w:t xml:space="preserve"> </w:t>
      </w:r>
      <w:r w:rsidRPr="00A927B2">
        <w:rPr>
          <w:sz w:val="24"/>
          <w:szCs w:val="24"/>
        </w:rPr>
        <w:t>также</w:t>
      </w:r>
      <w:r w:rsidRPr="00A927B2">
        <w:rPr>
          <w:spacing w:val="1"/>
          <w:sz w:val="24"/>
          <w:szCs w:val="24"/>
        </w:rPr>
        <w:t xml:space="preserve"> </w:t>
      </w:r>
      <w:r w:rsidRPr="00A927B2">
        <w:rPr>
          <w:sz w:val="24"/>
          <w:szCs w:val="24"/>
        </w:rPr>
        <w:t>других</w:t>
      </w:r>
      <w:r w:rsidRPr="00A927B2">
        <w:rPr>
          <w:spacing w:val="1"/>
          <w:sz w:val="24"/>
          <w:szCs w:val="24"/>
        </w:rPr>
        <w:t xml:space="preserve"> </w:t>
      </w:r>
      <w:r w:rsidRPr="00A927B2">
        <w:rPr>
          <w:sz w:val="24"/>
          <w:szCs w:val="24"/>
        </w:rPr>
        <w:t>форм</w:t>
      </w:r>
      <w:r w:rsidRPr="00A927B2">
        <w:rPr>
          <w:spacing w:val="1"/>
          <w:sz w:val="24"/>
          <w:szCs w:val="24"/>
        </w:rPr>
        <w:t xml:space="preserve"> </w:t>
      </w:r>
      <w:r w:rsidRPr="00A927B2">
        <w:rPr>
          <w:sz w:val="24"/>
          <w:szCs w:val="24"/>
        </w:rPr>
        <w:t>материальной</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социальной</w:t>
      </w:r>
      <w:r w:rsidRPr="00A927B2">
        <w:rPr>
          <w:spacing w:val="1"/>
          <w:sz w:val="24"/>
          <w:szCs w:val="24"/>
        </w:rPr>
        <w:t xml:space="preserve"> </w:t>
      </w:r>
      <w:r w:rsidRPr="00A927B2">
        <w:rPr>
          <w:sz w:val="24"/>
          <w:szCs w:val="24"/>
        </w:rPr>
        <w:t>поддержки</w:t>
      </w:r>
      <w:r w:rsidRPr="00A927B2">
        <w:rPr>
          <w:spacing w:val="-1"/>
          <w:sz w:val="24"/>
          <w:szCs w:val="24"/>
        </w:rPr>
        <w:t xml:space="preserve"> </w:t>
      </w:r>
      <w:r w:rsidRPr="00A927B2">
        <w:rPr>
          <w:sz w:val="24"/>
          <w:szCs w:val="24"/>
        </w:rPr>
        <w:t>обучающихся</w:t>
      </w:r>
      <w:r w:rsidRPr="00A927B2">
        <w:rPr>
          <w:spacing w:val="2"/>
          <w:sz w:val="24"/>
          <w:szCs w:val="24"/>
        </w:rPr>
        <w:t xml:space="preserve"> </w:t>
      </w:r>
      <w:r w:rsidRPr="00A927B2">
        <w:rPr>
          <w:sz w:val="24"/>
          <w:szCs w:val="24"/>
        </w:rPr>
        <w:t>техникума.</w:t>
      </w:r>
    </w:p>
    <w:p w14:paraId="690DF4D7" w14:textId="77777777" w:rsidR="00ED2915" w:rsidRPr="00A927B2" w:rsidRDefault="00ED2915" w:rsidP="00A927B2">
      <w:pPr>
        <w:pStyle w:val="a5"/>
        <w:numPr>
          <w:ilvl w:val="1"/>
          <w:numId w:val="11"/>
        </w:numPr>
        <w:tabs>
          <w:tab w:val="left" w:pos="723"/>
        </w:tabs>
        <w:ind w:left="0" w:right="366" w:firstLine="709"/>
        <w:jc w:val="both"/>
        <w:rPr>
          <w:sz w:val="24"/>
          <w:szCs w:val="24"/>
        </w:rPr>
      </w:pPr>
      <w:r w:rsidRPr="00A927B2">
        <w:rPr>
          <w:sz w:val="24"/>
          <w:szCs w:val="24"/>
        </w:rPr>
        <w:t>Порядок и условия предоставления техникумом субсидий из бюджета Нижегородской</w:t>
      </w:r>
      <w:r w:rsidRPr="00A927B2">
        <w:rPr>
          <w:spacing w:val="1"/>
          <w:sz w:val="24"/>
          <w:szCs w:val="24"/>
        </w:rPr>
        <w:t xml:space="preserve"> </w:t>
      </w:r>
      <w:r w:rsidRPr="00A927B2">
        <w:rPr>
          <w:sz w:val="24"/>
          <w:szCs w:val="24"/>
        </w:rPr>
        <w:t>области</w:t>
      </w:r>
      <w:r w:rsidRPr="00A927B2">
        <w:rPr>
          <w:spacing w:val="38"/>
          <w:sz w:val="24"/>
          <w:szCs w:val="24"/>
        </w:rPr>
        <w:t xml:space="preserve"> </w:t>
      </w:r>
      <w:r w:rsidRPr="00A927B2">
        <w:rPr>
          <w:sz w:val="24"/>
          <w:szCs w:val="24"/>
        </w:rPr>
        <w:t>(далее</w:t>
      </w:r>
      <w:r w:rsidRPr="00A927B2">
        <w:rPr>
          <w:spacing w:val="38"/>
          <w:sz w:val="24"/>
          <w:szCs w:val="24"/>
        </w:rPr>
        <w:t xml:space="preserve"> </w:t>
      </w:r>
      <w:r w:rsidRPr="00A927B2">
        <w:rPr>
          <w:sz w:val="24"/>
          <w:szCs w:val="24"/>
        </w:rPr>
        <w:t>-</w:t>
      </w:r>
      <w:r w:rsidRPr="00A927B2">
        <w:rPr>
          <w:spacing w:val="37"/>
          <w:sz w:val="24"/>
          <w:szCs w:val="24"/>
        </w:rPr>
        <w:t xml:space="preserve"> </w:t>
      </w:r>
      <w:r w:rsidRPr="00A927B2">
        <w:rPr>
          <w:sz w:val="24"/>
          <w:szCs w:val="24"/>
        </w:rPr>
        <w:t>областного</w:t>
      </w:r>
      <w:r w:rsidRPr="00A927B2">
        <w:rPr>
          <w:spacing w:val="38"/>
          <w:sz w:val="24"/>
          <w:szCs w:val="24"/>
        </w:rPr>
        <w:t xml:space="preserve"> </w:t>
      </w:r>
      <w:r w:rsidRPr="00A927B2">
        <w:rPr>
          <w:sz w:val="24"/>
          <w:szCs w:val="24"/>
        </w:rPr>
        <w:t>бюджета)</w:t>
      </w:r>
      <w:r w:rsidRPr="00A927B2">
        <w:rPr>
          <w:spacing w:val="36"/>
          <w:sz w:val="24"/>
          <w:szCs w:val="24"/>
        </w:rPr>
        <w:t xml:space="preserve"> </w:t>
      </w:r>
      <w:r w:rsidRPr="00A927B2">
        <w:rPr>
          <w:sz w:val="24"/>
          <w:szCs w:val="24"/>
        </w:rPr>
        <w:t>на</w:t>
      </w:r>
      <w:r w:rsidRPr="00A927B2">
        <w:rPr>
          <w:spacing w:val="36"/>
          <w:sz w:val="24"/>
          <w:szCs w:val="24"/>
        </w:rPr>
        <w:t xml:space="preserve"> </w:t>
      </w:r>
      <w:r w:rsidRPr="00A927B2">
        <w:rPr>
          <w:sz w:val="24"/>
          <w:szCs w:val="24"/>
        </w:rPr>
        <w:t>стипендиальное</w:t>
      </w:r>
      <w:r w:rsidRPr="00A927B2">
        <w:rPr>
          <w:spacing w:val="37"/>
          <w:sz w:val="24"/>
          <w:szCs w:val="24"/>
        </w:rPr>
        <w:t xml:space="preserve"> </w:t>
      </w:r>
      <w:r w:rsidRPr="00A927B2">
        <w:rPr>
          <w:sz w:val="24"/>
          <w:szCs w:val="24"/>
        </w:rPr>
        <w:t>обеспечение</w:t>
      </w:r>
      <w:r w:rsidRPr="00A927B2">
        <w:rPr>
          <w:spacing w:val="36"/>
          <w:sz w:val="24"/>
          <w:szCs w:val="24"/>
        </w:rPr>
        <w:t xml:space="preserve"> </w:t>
      </w:r>
      <w:r w:rsidRPr="00A927B2">
        <w:rPr>
          <w:sz w:val="24"/>
          <w:szCs w:val="24"/>
        </w:rPr>
        <w:t>и</w:t>
      </w:r>
      <w:r w:rsidRPr="00A927B2">
        <w:rPr>
          <w:spacing w:val="36"/>
          <w:sz w:val="24"/>
          <w:szCs w:val="24"/>
        </w:rPr>
        <w:t xml:space="preserve"> </w:t>
      </w:r>
      <w:r w:rsidRPr="00A927B2">
        <w:rPr>
          <w:sz w:val="24"/>
          <w:szCs w:val="24"/>
        </w:rPr>
        <w:t>другие</w:t>
      </w:r>
      <w:r w:rsidRPr="00A927B2">
        <w:rPr>
          <w:spacing w:val="37"/>
          <w:sz w:val="24"/>
          <w:szCs w:val="24"/>
        </w:rPr>
        <w:t xml:space="preserve"> </w:t>
      </w:r>
      <w:r w:rsidRPr="00A927B2">
        <w:rPr>
          <w:sz w:val="24"/>
          <w:szCs w:val="24"/>
        </w:rPr>
        <w:t>формы</w:t>
      </w:r>
      <w:r w:rsidRPr="00A927B2">
        <w:rPr>
          <w:spacing w:val="-57"/>
          <w:sz w:val="24"/>
          <w:szCs w:val="24"/>
        </w:rPr>
        <w:t xml:space="preserve"> </w:t>
      </w:r>
      <w:r w:rsidRPr="00A927B2">
        <w:rPr>
          <w:sz w:val="24"/>
          <w:szCs w:val="24"/>
        </w:rPr>
        <w:t>материальной</w:t>
      </w:r>
      <w:r w:rsidRPr="00A927B2">
        <w:rPr>
          <w:spacing w:val="55"/>
          <w:sz w:val="24"/>
          <w:szCs w:val="24"/>
        </w:rPr>
        <w:t xml:space="preserve"> </w:t>
      </w:r>
      <w:r w:rsidRPr="00A927B2">
        <w:rPr>
          <w:sz w:val="24"/>
          <w:szCs w:val="24"/>
        </w:rPr>
        <w:t>поддержки</w:t>
      </w:r>
      <w:r w:rsidRPr="00A927B2">
        <w:rPr>
          <w:spacing w:val="55"/>
          <w:sz w:val="24"/>
          <w:szCs w:val="24"/>
        </w:rPr>
        <w:t xml:space="preserve"> </w:t>
      </w:r>
      <w:r w:rsidRPr="00A927B2">
        <w:rPr>
          <w:sz w:val="24"/>
          <w:szCs w:val="24"/>
        </w:rPr>
        <w:t>обучающихся</w:t>
      </w:r>
      <w:r w:rsidRPr="00A927B2">
        <w:rPr>
          <w:spacing w:val="54"/>
          <w:sz w:val="24"/>
          <w:szCs w:val="24"/>
        </w:rPr>
        <w:t xml:space="preserve"> </w:t>
      </w:r>
      <w:r w:rsidRPr="00A927B2">
        <w:rPr>
          <w:sz w:val="24"/>
          <w:szCs w:val="24"/>
        </w:rPr>
        <w:t>(далее</w:t>
      </w:r>
      <w:r w:rsidRPr="00A927B2">
        <w:rPr>
          <w:spacing w:val="58"/>
          <w:sz w:val="24"/>
          <w:szCs w:val="24"/>
        </w:rPr>
        <w:t xml:space="preserve"> </w:t>
      </w:r>
      <w:r w:rsidRPr="00A927B2">
        <w:rPr>
          <w:sz w:val="24"/>
          <w:szCs w:val="24"/>
        </w:rPr>
        <w:t>-</w:t>
      </w:r>
      <w:r w:rsidRPr="00A927B2">
        <w:rPr>
          <w:spacing w:val="57"/>
          <w:sz w:val="24"/>
          <w:szCs w:val="24"/>
        </w:rPr>
        <w:t xml:space="preserve"> </w:t>
      </w:r>
      <w:r w:rsidRPr="00A927B2">
        <w:rPr>
          <w:sz w:val="24"/>
          <w:szCs w:val="24"/>
        </w:rPr>
        <w:t>субсидий)</w:t>
      </w:r>
      <w:r w:rsidRPr="00A927B2">
        <w:rPr>
          <w:spacing w:val="53"/>
          <w:sz w:val="24"/>
          <w:szCs w:val="24"/>
        </w:rPr>
        <w:t xml:space="preserve"> </w:t>
      </w:r>
      <w:r w:rsidRPr="00A927B2">
        <w:rPr>
          <w:sz w:val="24"/>
          <w:szCs w:val="24"/>
        </w:rPr>
        <w:t>определяется</w:t>
      </w:r>
      <w:r w:rsidRPr="00A927B2">
        <w:rPr>
          <w:spacing w:val="54"/>
          <w:sz w:val="24"/>
          <w:szCs w:val="24"/>
        </w:rPr>
        <w:t xml:space="preserve"> </w:t>
      </w:r>
      <w:r w:rsidRPr="00A927B2">
        <w:rPr>
          <w:sz w:val="24"/>
          <w:szCs w:val="24"/>
        </w:rPr>
        <w:t>соглашением,</w:t>
      </w:r>
      <w:r w:rsidRPr="00A927B2">
        <w:rPr>
          <w:spacing w:val="-57"/>
          <w:sz w:val="24"/>
          <w:szCs w:val="24"/>
        </w:rPr>
        <w:t xml:space="preserve"> </w:t>
      </w:r>
      <w:r w:rsidRPr="00A927B2">
        <w:rPr>
          <w:sz w:val="24"/>
          <w:szCs w:val="24"/>
        </w:rPr>
        <w:t>заключаемым</w:t>
      </w:r>
      <w:r w:rsidRPr="00A927B2">
        <w:rPr>
          <w:spacing w:val="6"/>
          <w:sz w:val="24"/>
          <w:szCs w:val="24"/>
        </w:rPr>
        <w:t xml:space="preserve"> </w:t>
      </w:r>
      <w:r w:rsidRPr="00A927B2">
        <w:rPr>
          <w:sz w:val="24"/>
          <w:szCs w:val="24"/>
        </w:rPr>
        <w:t>между</w:t>
      </w:r>
      <w:r w:rsidRPr="00A927B2">
        <w:rPr>
          <w:spacing w:val="7"/>
          <w:sz w:val="24"/>
          <w:szCs w:val="24"/>
        </w:rPr>
        <w:t xml:space="preserve"> </w:t>
      </w:r>
      <w:r w:rsidRPr="00A927B2">
        <w:rPr>
          <w:sz w:val="24"/>
          <w:szCs w:val="24"/>
        </w:rPr>
        <w:t>техникумом</w:t>
      </w:r>
      <w:r w:rsidRPr="00A927B2">
        <w:rPr>
          <w:spacing w:val="7"/>
          <w:sz w:val="24"/>
          <w:szCs w:val="24"/>
        </w:rPr>
        <w:t xml:space="preserve"> </w:t>
      </w:r>
      <w:r w:rsidRPr="00A927B2">
        <w:rPr>
          <w:sz w:val="24"/>
          <w:szCs w:val="24"/>
        </w:rPr>
        <w:t>и</w:t>
      </w:r>
      <w:r w:rsidRPr="00A927B2">
        <w:rPr>
          <w:spacing w:val="8"/>
          <w:sz w:val="24"/>
          <w:szCs w:val="24"/>
        </w:rPr>
        <w:t xml:space="preserve"> </w:t>
      </w:r>
      <w:r w:rsidRPr="00A927B2">
        <w:rPr>
          <w:sz w:val="24"/>
          <w:szCs w:val="24"/>
        </w:rPr>
        <w:t>Министерством</w:t>
      </w:r>
      <w:r w:rsidRPr="00A927B2">
        <w:rPr>
          <w:spacing w:val="6"/>
          <w:sz w:val="24"/>
          <w:szCs w:val="24"/>
        </w:rPr>
        <w:t xml:space="preserve"> </w:t>
      </w:r>
      <w:r w:rsidRPr="00A927B2">
        <w:rPr>
          <w:sz w:val="24"/>
          <w:szCs w:val="24"/>
        </w:rPr>
        <w:t>образования,</w:t>
      </w:r>
      <w:r w:rsidRPr="00A927B2">
        <w:rPr>
          <w:spacing w:val="7"/>
          <w:sz w:val="24"/>
          <w:szCs w:val="24"/>
        </w:rPr>
        <w:t xml:space="preserve"> </w:t>
      </w:r>
      <w:r w:rsidRPr="00A927B2">
        <w:rPr>
          <w:sz w:val="24"/>
          <w:szCs w:val="24"/>
        </w:rPr>
        <w:t>науки</w:t>
      </w:r>
      <w:r w:rsidRPr="00A927B2">
        <w:rPr>
          <w:spacing w:val="8"/>
          <w:sz w:val="24"/>
          <w:szCs w:val="24"/>
        </w:rPr>
        <w:t xml:space="preserve"> </w:t>
      </w:r>
      <w:r w:rsidRPr="00A927B2">
        <w:rPr>
          <w:sz w:val="24"/>
          <w:szCs w:val="24"/>
        </w:rPr>
        <w:t>и</w:t>
      </w:r>
      <w:r w:rsidRPr="00A927B2">
        <w:rPr>
          <w:spacing w:val="8"/>
          <w:sz w:val="24"/>
          <w:szCs w:val="24"/>
        </w:rPr>
        <w:t xml:space="preserve"> </w:t>
      </w:r>
      <w:r w:rsidRPr="00A927B2">
        <w:rPr>
          <w:sz w:val="24"/>
          <w:szCs w:val="24"/>
        </w:rPr>
        <w:t>молодежной</w:t>
      </w:r>
      <w:r w:rsidRPr="00A927B2">
        <w:rPr>
          <w:spacing w:val="-57"/>
          <w:sz w:val="24"/>
          <w:szCs w:val="24"/>
        </w:rPr>
        <w:t xml:space="preserve"> </w:t>
      </w:r>
      <w:r w:rsidRPr="00A927B2">
        <w:rPr>
          <w:sz w:val="24"/>
          <w:szCs w:val="24"/>
        </w:rPr>
        <w:t>политики Нижегородской области.</w:t>
      </w:r>
    </w:p>
    <w:p w14:paraId="5776BD36" w14:textId="77777777" w:rsidR="00ED2915" w:rsidRPr="00A927B2" w:rsidRDefault="00ED2915" w:rsidP="00A927B2">
      <w:pPr>
        <w:pStyle w:val="a5"/>
        <w:numPr>
          <w:ilvl w:val="1"/>
          <w:numId w:val="11"/>
        </w:numPr>
        <w:tabs>
          <w:tab w:val="left" w:pos="723"/>
        </w:tabs>
        <w:ind w:left="0" w:firstLine="709"/>
        <w:jc w:val="both"/>
        <w:rPr>
          <w:sz w:val="24"/>
          <w:szCs w:val="24"/>
        </w:rPr>
      </w:pPr>
      <w:r w:rsidRPr="00A927B2">
        <w:rPr>
          <w:sz w:val="24"/>
          <w:szCs w:val="24"/>
        </w:rPr>
        <w:t>Настоящее</w:t>
      </w:r>
      <w:r w:rsidRPr="00A927B2">
        <w:rPr>
          <w:spacing w:val="-4"/>
          <w:sz w:val="24"/>
          <w:szCs w:val="24"/>
        </w:rPr>
        <w:t xml:space="preserve"> </w:t>
      </w:r>
      <w:r w:rsidRPr="00A927B2">
        <w:rPr>
          <w:sz w:val="24"/>
          <w:szCs w:val="24"/>
        </w:rPr>
        <w:t>Положение</w:t>
      </w:r>
      <w:r w:rsidRPr="00A927B2">
        <w:rPr>
          <w:spacing w:val="-4"/>
          <w:sz w:val="24"/>
          <w:szCs w:val="24"/>
        </w:rPr>
        <w:t xml:space="preserve"> </w:t>
      </w:r>
      <w:r w:rsidRPr="00A927B2">
        <w:rPr>
          <w:sz w:val="24"/>
          <w:szCs w:val="24"/>
        </w:rPr>
        <w:t>разработано</w:t>
      </w:r>
      <w:r w:rsidRPr="00A927B2">
        <w:rPr>
          <w:spacing w:val="-3"/>
          <w:sz w:val="24"/>
          <w:szCs w:val="24"/>
        </w:rPr>
        <w:t xml:space="preserve"> </w:t>
      </w:r>
      <w:r w:rsidRPr="00A927B2">
        <w:rPr>
          <w:sz w:val="24"/>
          <w:szCs w:val="24"/>
        </w:rPr>
        <w:t>на</w:t>
      </w:r>
      <w:r w:rsidRPr="00A927B2">
        <w:rPr>
          <w:spacing w:val="-4"/>
          <w:sz w:val="24"/>
          <w:szCs w:val="24"/>
        </w:rPr>
        <w:t xml:space="preserve"> </w:t>
      </w:r>
      <w:r w:rsidRPr="00A927B2">
        <w:rPr>
          <w:sz w:val="24"/>
          <w:szCs w:val="24"/>
        </w:rPr>
        <w:t>основании:</w:t>
      </w:r>
    </w:p>
    <w:p w14:paraId="0145AA0C" w14:textId="77777777" w:rsidR="00ED2915" w:rsidRPr="00A927B2" w:rsidRDefault="00ED2915" w:rsidP="00A927B2">
      <w:pPr>
        <w:pStyle w:val="a5"/>
        <w:numPr>
          <w:ilvl w:val="0"/>
          <w:numId w:val="10"/>
        </w:numPr>
        <w:tabs>
          <w:tab w:val="left" w:pos="442"/>
        </w:tabs>
        <w:ind w:left="0" w:right="552" w:firstLine="709"/>
        <w:jc w:val="both"/>
        <w:rPr>
          <w:sz w:val="24"/>
          <w:szCs w:val="24"/>
        </w:rPr>
      </w:pPr>
      <w:r w:rsidRPr="00A927B2">
        <w:rPr>
          <w:sz w:val="24"/>
          <w:szCs w:val="24"/>
        </w:rPr>
        <w:t>Федерального закона от 29 декабря 2012 года № 273-ФЗ «Об образовании в Российской</w:t>
      </w:r>
      <w:r w:rsidRPr="00A927B2">
        <w:rPr>
          <w:spacing w:val="-57"/>
          <w:sz w:val="24"/>
          <w:szCs w:val="24"/>
        </w:rPr>
        <w:t xml:space="preserve"> </w:t>
      </w:r>
      <w:r w:rsidRPr="00A927B2">
        <w:rPr>
          <w:sz w:val="24"/>
          <w:szCs w:val="24"/>
        </w:rPr>
        <w:t>Федерации»;</w:t>
      </w:r>
    </w:p>
    <w:p w14:paraId="68993146" w14:textId="77777777" w:rsidR="00ED2915" w:rsidRPr="00A927B2" w:rsidRDefault="00ED2915" w:rsidP="00A927B2">
      <w:pPr>
        <w:pStyle w:val="a5"/>
        <w:numPr>
          <w:ilvl w:val="0"/>
          <w:numId w:val="10"/>
        </w:numPr>
        <w:tabs>
          <w:tab w:val="left" w:pos="511"/>
        </w:tabs>
        <w:ind w:left="0" w:right="367" w:firstLine="709"/>
        <w:jc w:val="both"/>
        <w:rPr>
          <w:sz w:val="24"/>
          <w:szCs w:val="24"/>
        </w:rPr>
      </w:pPr>
      <w:r w:rsidRPr="00A927B2">
        <w:rPr>
          <w:sz w:val="24"/>
          <w:szCs w:val="24"/>
        </w:rPr>
        <w:t>Федерального</w:t>
      </w:r>
      <w:r w:rsidRPr="00A927B2">
        <w:rPr>
          <w:spacing w:val="7"/>
          <w:sz w:val="24"/>
          <w:szCs w:val="24"/>
        </w:rPr>
        <w:t xml:space="preserve"> </w:t>
      </w:r>
      <w:r w:rsidRPr="00A927B2">
        <w:rPr>
          <w:sz w:val="24"/>
          <w:szCs w:val="24"/>
        </w:rPr>
        <w:t>закона</w:t>
      </w:r>
      <w:r w:rsidRPr="00A927B2">
        <w:rPr>
          <w:spacing w:val="6"/>
          <w:sz w:val="24"/>
          <w:szCs w:val="24"/>
        </w:rPr>
        <w:t xml:space="preserve"> </w:t>
      </w:r>
      <w:r w:rsidRPr="00A927B2">
        <w:rPr>
          <w:sz w:val="24"/>
          <w:szCs w:val="24"/>
        </w:rPr>
        <w:t>от</w:t>
      </w:r>
      <w:r w:rsidRPr="00A927B2">
        <w:rPr>
          <w:spacing w:val="8"/>
          <w:sz w:val="24"/>
          <w:szCs w:val="24"/>
        </w:rPr>
        <w:t xml:space="preserve"> </w:t>
      </w:r>
      <w:r w:rsidRPr="00A927B2">
        <w:rPr>
          <w:sz w:val="24"/>
          <w:szCs w:val="24"/>
        </w:rPr>
        <w:t>21.12.1996</w:t>
      </w:r>
      <w:r w:rsidRPr="00A927B2">
        <w:rPr>
          <w:spacing w:val="7"/>
          <w:sz w:val="24"/>
          <w:szCs w:val="24"/>
        </w:rPr>
        <w:t xml:space="preserve"> </w:t>
      </w:r>
      <w:r w:rsidRPr="00A927B2">
        <w:rPr>
          <w:sz w:val="24"/>
          <w:szCs w:val="24"/>
        </w:rPr>
        <w:t>г.</w:t>
      </w:r>
      <w:r w:rsidRPr="00A927B2">
        <w:rPr>
          <w:spacing w:val="10"/>
          <w:sz w:val="24"/>
          <w:szCs w:val="24"/>
        </w:rPr>
        <w:t xml:space="preserve"> </w:t>
      </w:r>
      <w:r w:rsidRPr="00A927B2">
        <w:rPr>
          <w:sz w:val="24"/>
          <w:szCs w:val="24"/>
        </w:rPr>
        <w:t>№</w:t>
      </w:r>
      <w:r w:rsidRPr="00A927B2">
        <w:rPr>
          <w:spacing w:val="8"/>
          <w:sz w:val="24"/>
          <w:szCs w:val="24"/>
        </w:rPr>
        <w:t xml:space="preserve"> </w:t>
      </w:r>
      <w:r w:rsidRPr="00A927B2">
        <w:rPr>
          <w:sz w:val="24"/>
          <w:szCs w:val="24"/>
        </w:rPr>
        <w:t>159-ФЗ</w:t>
      </w:r>
      <w:r w:rsidRPr="00A927B2">
        <w:rPr>
          <w:spacing w:val="11"/>
          <w:sz w:val="24"/>
          <w:szCs w:val="24"/>
        </w:rPr>
        <w:t xml:space="preserve"> </w:t>
      </w:r>
      <w:r w:rsidRPr="00A927B2">
        <w:rPr>
          <w:sz w:val="24"/>
          <w:szCs w:val="24"/>
        </w:rPr>
        <w:t>«О</w:t>
      </w:r>
      <w:r w:rsidRPr="00A927B2">
        <w:rPr>
          <w:spacing w:val="9"/>
          <w:sz w:val="24"/>
          <w:szCs w:val="24"/>
        </w:rPr>
        <w:t xml:space="preserve"> </w:t>
      </w:r>
      <w:r w:rsidRPr="00A927B2">
        <w:rPr>
          <w:sz w:val="24"/>
          <w:szCs w:val="24"/>
        </w:rPr>
        <w:t>дополнительных</w:t>
      </w:r>
      <w:r w:rsidRPr="00A927B2">
        <w:rPr>
          <w:spacing w:val="9"/>
          <w:sz w:val="24"/>
          <w:szCs w:val="24"/>
        </w:rPr>
        <w:t xml:space="preserve"> </w:t>
      </w:r>
      <w:r w:rsidRPr="00A927B2">
        <w:rPr>
          <w:sz w:val="24"/>
          <w:szCs w:val="24"/>
        </w:rPr>
        <w:t>гарантиях</w:t>
      </w:r>
      <w:r w:rsidRPr="00A927B2">
        <w:rPr>
          <w:spacing w:val="9"/>
          <w:sz w:val="24"/>
          <w:szCs w:val="24"/>
        </w:rPr>
        <w:t xml:space="preserve"> </w:t>
      </w:r>
      <w:r w:rsidRPr="00A927B2">
        <w:rPr>
          <w:sz w:val="24"/>
          <w:szCs w:val="24"/>
        </w:rPr>
        <w:t>по</w:t>
      </w:r>
      <w:r w:rsidRPr="00A927B2">
        <w:rPr>
          <w:spacing w:val="-57"/>
          <w:sz w:val="24"/>
          <w:szCs w:val="24"/>
        </w:rPr>
        <w:t xml:space="preserve"> </w:t>
      </w:r>
      <w:r w:rsidRPr="00A927B2">
        <w:rPr>
          <w:sz w:val="24"/>
          <w:szCs w:val="24"/>
        </w:rPr>
        <w:t>социальной</w:t>
      </w:r>
      <w:r w:rsidRPr="00A927B2">
        <w:rPr>
          <w:spacing w:val="-1"/>
          <w:sz w:val="24"/>
          <w:szCs w:val="24"/>
        </w:rPr>
        <w:t xml:space="preserve"> </w:t>
      </w:r>
      <w:r w:rsidRPr="00A927B2">
        <w:rPr>
          <w:sz w:val="24"/>
          <w:szCs w:val="24"/>
        </w:rPr>
        <w:t>защите</w:t>
      </w:r>
      <w:r w:rsidRPr="00A927B2">
        <w:rPr>
          <w:spacing w:val="-2"/>
          <w:sz w:val="24"/>
          <w:szCs w:val="24"/>
        </w:rPr>
        <w:t xml:space="preserve"> </w:t>
      </w:r>
      <w:r w:rsidRPr="00A927B2">
        <w:rPr>
          <w:sz w:val="24"/>
          <w:szCs w:val="24"/>
        </w:rPr>
        <w:t>детей-сирот</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детей,</w:t>
      </w:r>
      <w:r w:rsidRPr="00A927B2">
        <w:rPr>
          <w:spacing w:val="-1"/>
          <w:sz w:val="24"/>
          <w:szCs w:val="24"/>
        </w:rPr>
        <w:t xml:space="preserve"> </w:t>
      </w:r>
      <w:r w:rsidRPr="00A927B2">
        <w:rPr>
          <w:sz w:val="24"/>
          <w:szCs w:val="24"/>
        </w:rPr>
        <w:t>оставшихся</w:t>
      </w:r>
      <w:r w:rsidRPr="00A927B2">
        <w:rPr>
          <w:spacing w:val="-1"/>
          <w:sz w:val="24"/>
          <w:szCs w:val="24"/>
        </w:rPr>
        <w:t xml:space="preserve"> </w:t>
      </w:r>
      <w:r w:rsidRPr="00A927B2">
        <w:rPr>
          <w:sz w:val="24"/>
          <w:szCs w:val="24"/>
        </w:rPr>
        <w:t>без</w:t>
      </w:r>
      <w:r w:rsidRPr="00A927B2">
        <w:rPr>
          <w:spacing w:val="-3"/>
          <w:sz w:val="24"/>
          <w:szCs w:val="24"/>
        </w:rPr>
        <w:t xml:space="preserve"> </w:t>
      </w:r>
      <w:r w:rsidRPr="00A927B2">
        <w:rPr>
          <w:sz w:val="24"/>
          <w:szCs w:val="24"/>
        </w:rPr>
        <w:t>попечения</w:t>
      </w:r>
      <w:r w:rsidRPr="00A927B2">
        <w:rPr>
          <w:spacing w:val="-1"/>
          <w:sz w:val="24"/>
          <w:szCs w:val="24"/>
        </w:rPr>
        <w:t xml:space="preserve"> </w:t>
      </w:r>
      <w:r w:rsidRPr="00A927B2">
        <w:rPr>
          <w:sz w:val="24"/>
          <w:szCs w:val="24"/>
        </w:rPr>
        <w:t>родителей»;</w:t>
      </w:r>
    </w:p>
    <w:p w14:paraId="58043CFF" w14:textId="77777777" w:rsidR="00ED2915" w:rsidRPr="00A927B2" w:rsidRDefault="00ED2915" w:rsidP="00A927B2">
      <w:pPr>
        <w:pStyle w:val="a5"/>
        <w:numPr>
          <w:ilvl w:val="0"/>
          <w:numId w:val="10"/>
        </w:numPr>
        <w:tabs>
          <w:tab w:val="left" w:pos="545"/>
        </w:tabs>
        <w:ind w:left="0" w:right="377" w:firstLine="709"/>
        <w:jc w:val="both"/>
        <w:rPr>
          <w:sz w:val="24"/>
          <w:szCs w:val="24"/>
        </w:rPr>
      </w:pPr>
      <w:r w:rsidRPr="00A927B2">
        <w:rPr>
          <w:sz w:val="24"/>
          <w:szCs w:val="24"/>
        </w:rPr>
        <w:t>Стратегии</w:t>
      </w:r>
      <w:r w:rsidRPr="00A927B2">
        <w:rPr>
          <w:spacing w:val="1"/>
          <w:sz w:val="24"/>
          <w:szCs w:val="24"/>
        </w:rPr>
        <w:t xml:space="preserve"> </w:t>
      </w:r>
      <w:r w:rsidRPr="00A927B2">
        <w:rPr>
          <w:sz w:val="24"/>
          <w:szCs w:val="24"/>
        </w:rPr>
        <w:t>государственной</w:t>
      </w:r>
      <w:r w:rsidRPr="00A927B2">
        <w:rPr>
          <w:spacing w:val="1"/>
          <w:sz w:val="24"/>
          <w:szCs w:val="24"/>
        </w:rPr>
        <w:t xml:space="preserve"> </w:t>
      </w:r>
      <w:r w:rsidRPr="00A927B2">
        <w:rPr>
          <w:sz w:val="24"/>
          <w:szCs w:val="24"/>
        </w:rPr>
        <w:t>молодежной</w:t>
      </w:r>
      <w:r w:rsidRPr="00A927B2">
        <w:rPr>
          <w:spacing w:val="1"/>
          <w:sz w:val="24"/>
          <w:szCs w:val="24"/>
        </w:rPr>
        <w:t xml:space="preserve"> </w:t>
      </w:r>
      <w:r w:rsidRPr="00A927B2">
        <w:rPr>
          <w:sz w:val="24"/>
          <w:szCs w:val="24"/>
        </w:rPr>
        <w:t>политики</w:t>
      </w:r>
      <w:r w:rsidRPr="00A927B2">
        <w:rPr>
          <w:spacing w:val="1"/>
          <w:sz w:val="24"/>
          <w:szCs w:val="24"/>
        </w:rPr>
        <w:t xml:space="preserve"> </w:t>
      </w:r>
      <w:r w:rsidRPr="00A927B2">
        <w:rPr>
          <w:sz w:val="24"/>
          <w:szCs w:val="24"/>
        </w:rPr>
        <w:t>в</w:t>
      </w:r>
      <w:r w:rsidRPr="00A927B2">
        <w:rPr>
          <w:spacing w:val="1"/>
          <w:sz w:val="24"/>
          <w:szCs w:val="24"/>
        </w:rPr>
        <w:t xml:space="preserve"> </w:t>
      </w:r>
      <w:r w:rsidRPr="00A927B2">
        <w:rPr>
          <w:sz w:val="24"/>
          <w:szCs w:val="24"/>
        </w:rPr>
        <w:t>Российской</w:t>
      </w:r>
      <w:r w:rsidRPr="00A927B2">
        <w:rPr>
          <w:spacing w:val="1"/>
          <w:sz w:val="24"/>
          <w:szCs w:val="24"/>
        </w:rPr>
        <w:t xml:space="preserve"> </w:t>
      </w:r>
      <w:r w:rsidRPr="00A927B2">
        <w:rPr>
          <w:sz w:val="24"/>
          <w:szCs w:val="24"/>
        </w:rPr>
        <w:t>Федерации</w:t>
      </w:r>
      <w:r w:rsidRPr="00A927B2">
        <w:rPr>
          <w:spacing w:val="1"/>
          <w:sz w:val="24"/>
          <w:szCs w:val="24"/>
        </w:rPr>
        <w:t xml:space="preserve"> </w:t>
      </w:r>
      <w:r w:rsidRPr="00A927B2">
        <w:rPr>
          <w:sz w:val="24"/>
          <w:szCs w:val="24"/>
        </w:rPr>
        <w:t>(утв.</w:t>
      </w:r>
      <w:r w:rsidRPr="00A927B2">
        <w:rPr>
          <w:spacing w:val="1"/>
          <w:sz w:val="24"/>
          <w:szCs w:val="24"/>
        </w:rPr>
        <w:t xml:space="preserve"> </w:t>
      </w:r>
      <w:r w:rsidRPr="00A927B2">
        <w:rPr>
          <w:sz w:val="24"/>
          <w:szCs w:val="24"/>
        </w:rPr>
        <w:t>Распоряжением</w:t>
      </w:r>
      <w:r w:rsidRPr="00A927B2">
        <w:rPr>
          <w:spacing w:val="-2"/>
          <w:sz w:val="24"/>
          <w:szCs w:val="24"/>
        </w:rPr>
        <w:t xml:space="preserve"> </w:t>
      </w:r>
      <w:r w:rsidRPr="00A927B2">
        <w:rPr>
          <w:sz w:val="24"/>
          <w:szCs w:val="24"/>
        </w:rPr>
        <w:t>Правительства</w:t>
      </w:r>
      <w:r w:rsidRPr="00A927B2">
        <w:rPr>
          <w:spacing w:val="-2"/>
          <w:sz w:val="24"/>
          <w:szCs w:val="24"/>
        </w:rPr>
        <w:t xml:space="preserve"> </w:t>
      </w:r>
      <w:r w:rsidRPr="00A927B2">
        <w:rPr>
          <w:sz w:val="24"/>
          <w:szCs w:val="24"/>
        </w:rPr>
        <w:t>РФ</w:t>
      </w:r>
      <w:r w:rsidRPr="00A927B2">
        <w:rPr>
          <w:spacing w:val="-1"/>
          <w:sz w:val="24"/>
          <w:szCs w:val="24"/>
        </w:rPr>
        <w:t xml:space="preserve"> </w:t>
      </w:r>
      <w:r w:rsidRPr="00A927B2">
        <w:rPr>
          <w:sz w:val="24"/>
          <w:szCs w:val="24"/>
        </w:rPr>
        <w:t>от 18.12.2006</w:t>
      </w:r>
      <w:r w:rsidRPr="00A927B2">
        <w:rPr>
          <w:spacing w:val="-1"/>
          <w:sz w:val="24"/>
          <w:szCs w:val="24"/>
        </w:rPr>
        <w:t xml:space="preserve"> </w:t>
      </w:r>
      <w:r w:rsidRPr="00A927B2">
        <w:rPr>
          <w:sz w:val="24"/>
          <w:szCs w:val="24"/>
        </w:rPr>
        <w:t>г.</w:t>
      </w:r>
      <w:r w:rsidRPr="00A927B2">
        <w:rPr>
          <w:spacing w:val="-1"/>
          <w:sz w:val="24"/>
          <w:szCs w:val="24"/>
        </w:rPr>
        <w:t xml:space="preserve"> </w:t>
      </w:r>
      <w:r w:rsidRPr="00A927B2">
        <w:rPr>
          <w:sz w:val="24"/>
          <w:szCs w:val="24"/>
        </w:rPr>
        <w:t>№</w:t>
      </w:r>
      <w:r w:rsidRPr="00A927B2">
        <w:rPr>
          <w:spacing w:val="-1"/>
          <w:sz w:val="24"/>
          <w:szCs w:val="24"/>
        </w:rPr>
        <w:t xml:space="preserve"> </w:t>
      </w:r>
      <w:r w:rsidRPr="00A927B2">
        <w:rPr>
          <w:sz w:val="24"/>
          <w:szCs w:val="24"/>
        </w:rPr>
        <w:t>1760-р);</w:t>
      </w:r>
    </w:p>
    <w:p w14:paraId="35A4DD87" w14:textId="77777777" w:rsidR="00ED2915" w:rsidRPr="00A927B2" w:rsidRDefault="00ED2915" w:rsidP="00A927B2">
      <w:pPr>
        <w:pStyle w:val="a5"/>
        <w:numPr>
          <w:ilvl w:val="0"/>
          <w:numId w:val="10"/>
        </w:numPr>
        <w:tabs>
          <w:tab w:val="left" w:pos="533"/>
        </w:tabs>
        <w:ind w:left="0" w:right="373" w:firstLine="709"/>
        <w:jc w:val="both"/>
        <w:rPr>
          <w:sz w:val="24"/>
          <w:szCs w:val="24"/>
        </w:rPr>
      </w:pPr>
      <w:r w:rsidRPr="00A927B2">
        <w:rPr>
          <w:sz w:val="24"/>
          <w:szCs w:val="24"/>
        </w:rPr>
        <w:t>Постановления</w:t>
      </w:r>
      <w:r w:rsidRPr="00A927B2">
        <w:rPr>
          <w:spacing w:val="1"/>
          <w:sz w:val="24"/>
          <w:szCs w:val="24"/>
        </w:rPr>
        <w:t xml:space="preserve"> </w:t>
      </w:r>
      <w:r w:rsidRPr="00A927B2">
        <w:rPr>
          <w:sz w:val="24"/>
          <w:szCs w:val="24"/>
        </w:rPr>
        <w:t>Правительства</w:t>
      </w:r>
      <w:r w:rsidRPr="00A927B2">
        <w:rPr>
          <w:spacing w:val="1"/>
          <w:sz w:val="24"/>
          <w:szCs w:val="24"/>
        </w:rPr>
        <w:t xml:space="preserve"> </w:t>
      </w:r>
      <w:r w:rsidRPr="00A927B2">
        <w:rPr>
          <w:sz w:val="24"/>
          <w:szCs w:val="24"/>
        </w:rPr>
        <w:t>Российской</w:t>
      </w:r>
      <w:r w:rsidRPr="00A927B2">
        <w:rPr>
          <w:spacing w:val="1"/>
          <w:sz w:val="24"/>
          <w:szCs w:val="24"/>
        </w:rPr>
        <w:t xml:space="preserve"> </w:t>
      </w:r>
      <w:r w:rsidRPr="00A927B2">
        <w:rPr>
          <w:sz w:val="24"/>
          <w:szCs w:val="24"/>
        </w:rPr>
        <w:t>Федерации</w:t>
      </w:r>
      <w:r w:rsidRPr="00A927B2">
        <w:rPr>
          <w:spacing w:val="1"/>
          <w:sz w:val="24"/>
          <w:szCs w:val="24"/>
        </w:rPr>
        <w:t xml:space="preserve"> </w:t>
      </w:r>
      <w:r w:rsidRPr="00A927B2">
        <w:rPr>
          <w:sz w:val="24"/>
          <w:szCs w:val="24"/>
        </w:rPr>
        <w:t>от</w:t>
      </w:r>
      <w:r w:rsidRPr="00A927B2">
        <w:rPr>
          <w:spacing w:val="1"/>
          <w:sz w:val="24"/>
          <w:szCs w:val="24"/>
        </w:rPr>
        <w:t xml:space="preserve"> </w:t>
      </w:r>
      <w:r w:rsidRPr="00A927B2">
        <w:rPr>
          <w:sz w:val="24"/>
          <w:szCs w:val="24"/>
        </w:rPr>
        <w:t>03.11.94</w:t>
      </w:r>
      <w:r w:rsidRPr="00A927B2">
        <w:rPr>
          <w:spacing w:val="1"/>
          <w:sz w:val="24"/>
          <w:szCs w:val="24"/>
        </w:rPr>
        <w:t xml:space="preserve"> </w:t>
      </w:r>
      <w:r w:rsidRPr="00A927B2">
        <w:rPr>
          <w:sz w:val="24"/>
          <w:szCs w:val="24"/>
        </w:rPr>
        <w:t>г.</w:t>
      </w:r>
      <w:r w:rsidRPr="00A927B2">
        <w:rPr>
          <w:spacing w:val="1"/>
          <w:sz w:val="24"/>
          <w:szCs w:val="24"/>
        </w:rPr>
        <w:t xml:space="preserve"> </w:t>
      </w:r>
      <w:r w:rsidRPr="00A927B2">
        <w:rPr>
          <w:sz w:val="24"/>
          <w:szCs w:val="24"/>
        </w:rPr>
        <w:t>№</w:t>
      </w:r>
      <w:r w:rsidRPr="00A927B2">
        <w:rPr>
          <w:spacing w:val="1"/>
          <w:sz w:val="24"/>
          <w:szCs w:val="24"/>
        </w:rPr>
        <w:t xml:space="preserve"> </w:t>
      </w:r>
      <w:r w:rsidRPr="00A927B2">
        <w:rPr>
          <w:sz w:val="24"/>
          <w:szCs w:val="24"/>
        </w:rPr>
        <w:t>1206</w:t>
      </w:r>
      <w:r w:rsidRPr="00A927B2">
        <w:rPr>
          <w:spacing w:val="1"/>
          <w:sz w:val="24"/>
          <w:szCs w:val="24"/>
        </w:rPr>
        <w:t xml:space="preserve"> </w:t>
      </w:r>
      <w:r w:rsidRPr="00A927B2">
        <w:rPr>
          <w:sz w:val="24"/>
          <w:szCs w:val="24"/>
        </w:rPr>
        <w:t>«Об</w:t>
      </w:r>
      <w:r w:rsidRPr="00A927B2">
        <w:rPr>
          <w:spacing w:val="1"/>
          <w:sz w:val="24"/>
          <w:szCs w:val="24"/>
        </w:rPr>
        <w:t xml:space="preserve"> </w:t>
      </w:r>
      <w:r w:rsidRPr="00A927B2">
        <w:rPr>
          <w:sz w:val="24"/>
          <w:szCs w:val="24"/>
        </w:rPr>
        <w:t>утверждении</w:t>
      </w:r>
      <w:r w:rsidRPr="00A927B2">
        <w:rPr>
          <w:spacing w:val="1"/>
          <w:sz w:val="24"/>
          <w:szCs w:val="24"/>
        </w:rPr>
        <w:t xml:space="preserve"> </w:t>
      </w:r>
      <w:r w:rsidRPr="00A927B2">
        <w:rPr>
          <w:sz w:val="24"/>
          <w:szCs w:val="24"/>
        </w:rPr>
        <w:t>порядка</w:t>
      </w:r>
      <w:r w:rsidRPr="00A927B2">
        <w:rPr>
          <w:spacing w:val="1"/>
          <w:sz w:val="24"/>
          <w:szCs w:val="24"/>
        </w:rPr>
        <w:t xml:space="preserve"> </w:t>
      </w:r>
      <w:r w:rsidRPr="00A927B2">
        <w:rPr>
          <w:sz w:val="24"/>
          <w:szCs w:val="24"/>
        </w:rPr>
        <w:t>назначения</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выплаты</w:t>
      </w:r>
      <w:r w:rsidRPr="00A927B2">
        <w:rPr>
          <w:spacing w:val="1"/>
          <w:sz w:val="24"/>
          <w:szCs w:val="24"/>
        </w:rPr>
        <w:t xml:space="preserve"> </w:t>
      </w:r>
      <w:r w:rsidRPr="00A927B2">
        <w:rPr>
          <w:sz w:val="24"/>
          <w:szCs w:val="24"/>
        </w:rPr>
        <w:t>ежемесячных</w:t>
      </w:r>
      <w:r w:rsidRPr="00A927B2">
        <w:rPr>
          <w:spacing w:val="1"/>
          <w:sz w:val="24"/>
          <w:szCs w:val="24"/>
        </w:rPr>
        <w:t xml:space="preserve"> </w:t>
      </w:r>
      <w:r w:rsidRPr="00A927B2">
        <w:rPr>
          <w:sz w:val="24"/>
          <w:szCs w:val="24"/>
        </w:rPr>
        <w:t>компенсационных</w:t>
      </w:r>
      <w:r w:rsidRPr="00A927B2">
        <w:rPr>
          <w:spacing w:val="1"/>
          <w:sz w:val="24"/>
          <w:szCs w:val="24"/>
        </w:rPr>
        <w:t xml:space="preserve"> </w:t>
      </w:r>
      <w:r w:rsidRPr="00A927B2">
        <w:rPr>
          <w:sz w:val="24"/>
          <w:szCs w:val="24"/>
        </w:rPr>
        <w:t>выплат</w:t>
      </w:r>
      <w:r w:rsidRPr="00A927B2">
        <w:rPr>
          <w:spacing w:val="1"/>
          <w:sz w:val="24"/>
          <w:szCs w:val="24"/>
        </w:rPr>
        <w:t xml:space="preserve"> </w:t>
      </w:r>
      <w:r w:rsidRPr="00A927B2">
        <w:rPr>
          <w:sz w:val="24"/>
          <w:szCs w:val="24"/>
        </w:rPr>
        <w:t>отдельным</w:t>
      </w:r>
      <w:r w:rsidRPr="00A927B2">
        <w:rPr>
          <w:spacing w:val="-3"/>
          <w:sz w:val="24"/>
          <w:szCs w:val="24"/>
        </w:rPr>
        <w:t xml:space="preserve"> </w:t>
      </w:r>
      <w:r w:rsidRPr="00A927B2">
        <w:rPr>
          <w:sz w:val="24"/>
          <w:szCs w:val="24"/>
        </w:rPr>
        <w:t>категориям</w:t>
      </w:r>
      <w:r w:rsidRPr="00A927B2">
        <w:rPr>
          <w:spacing w:val="-4"/>
          <w:sz w:val="24"/>
          <w:szCs w:val="24"/>
        </w:rPr>
        <w:t xml:space="preserve"> </w:t>
      </w:r>
      <w:r w:rsidRPr="00A927B2">
        <w:rPr>
          <w:sz w:val="24"/>
          <w:szCs w:val="24"/>
        </w:rPr>
        <w:t>граждан»;</w:t>
      </w:r>
    </w:p>
    <w:p w14:paraId="10D3442F" w14:textId="77777777" w:rsidR="00ED2915" w:rsidRPr="00A927B2" w:rsidRDefault="00ED2915" w:rsidP="00A927B2">
      <w:pPr>
        <w:pStyle w:val="a5"/>
        <w:numPr>
          <w:ilvl w:val="0"/>
          <w:numId w:val="10"/>
        </w:numPr>
        <w:tabs>
          <w:tab w:val="left" w:pos="442"/>
          <w:tab w:val="left" w:pos="628"/>
          <w:tab w:val="left" w:pos="1418"/>
          <w:tab w:val="left" w:pos="2608"/>
          <w:tab w:val="left" w:pos="3678"/>
          <w:tab w:val="left" w:pos="4984"/>
          <w:tab w:val="left" w:pos="5105"/>
          <w:tab w:val="left" w:pos="6255"/>
          <w:tab w:val="left" w:pos="6610"/>
          <w:tab w:val="left" w:pos="6710"/>
          <w:tab w:val="left" w:pos="8549"/>
          <w:tab w:val="left" w:pos="9577"/>
        </w:tabs>
        <w:ind w:left="0" w:right="364" w:firstLine="709"/>
        <w:jc w:val="both"/>
        <w:rPr>
          <w:sz w:val="24"/>
          <w:szCs w:val="24"/>
        </w:rPr>
      </w:pPr>
      <w:r w:rsidRPr="00A927B2">
        <w:rPr>
          <w:sz w:val="24"/>
          <w:szCs w:val="24"/>
        </w:rPr>
        <w:t>Постановления Правительства Нижегородской области от 8 февраля 2005 г. № 26 «Об</w:t>
      </w:r>
      <w:r w:rsidRPr="00A927B2">
        <w:rPr>
          <w:spacing w:val="1"/>
          <w:sz w:val="24"/>
          <w:szCs w:val="24"/>
        </w:rPr>
        <w:t xml:space="preserve"> </w:t>
      </w:r>
      <w:r w:rsidRPr="00A927B2">
        <w:rPr>
          <w:sz w:val="24"/>
          <w:szCs w:val="24"/>
        </w:rPr>
        <w:t>утверждении Порядка назначения государственной академической стипендии обучающимся,</w:t>
      </w:r>
      <w:r w:rsidRPr="00A927B2">
        <w:rPr>
          <w:spacing w:val="1"/>
          <w:sz w:val="24"/>
          <w:szCs w:val="24"/>
        </w:rPr>
        <w:t xml:space="preserve"> </w:t>
      </w:r>
      <w:r w:rsidRPr="00A927B2">
        <w:rPr>
          <w:sz w:val="24"/>
          <w:szCs w:val="24"/>
        </w:rPr>
        <w:t>государственной социальной стипендии</w:t>
      </w:r>
      <w:r w:rsidRPr="00A927B2">
        <w:rPr>
          <w:sz w:val="24"/>
          <w:szCs w:val="24"/>
        </w:rPr>
        <w:tab/>
        <w:t>обучающимся</w:t>
      </w:r>
      <w:r w:rsidRPr="00A927B2">
        <w:rPr>
          <w:sz w:val="24"/>
          <w:szCs w:val="24"/>
        </w:rPr>
        <w:tab/>
        <w:t>и государственной</w:t>
      </w:r>
      <w:r w:rsidRPr="00A927B2">
        <w:rPr>
          <w:sz w:val="24"/>
          <w:szCs w:val="24"/>
        </w:rPr>
        <w:tab/>
        <w:t>стипендии</w:t>
      </w:r>
      <w:r w:rsidRPr="00A927B2">
        <w:rPr>
          <w:spacing w:val="-57"/>
          <w:sz w:val="24"/>
          <w:szCs w:val="24"/>
        </w:rPr>
        <w:t xml:space="preserve"> </w:t>
      </w:r>
      <w:r w:rsidRPr="00A927B2">
        <w:rPr>
          <w:sz w:val="24"/>
          <w:szCs w:val="24"/>
        </w:rPr>
        <w:t>аспирантам,</w:t>
      </w:r>
      <w:r w:rsidRPr="00A927B2">
        <w:rPr>
          <w:spacing w:val="54"/>
          <w:sz w:val="24"/>
          <w:szCs w:val="24"/>
        </w:rPr>
        <w:t xml:space="preserve"> </w:t>
      </w:r>
      <w:r w:rsidRPr="00A927B2">
        <w:rPr>
          <w:sz w:val="24"/>
          <w:szCs w:val="24"/>
        </w:rPr>
        <w:t>докторантам,</w:t>
      </w:r>
      <w:r w:rsidRPr="00A927B2">
        <w:rPr>
          <w:spacing w:val="53"/>
          <w:sz w:val="24"/>
          <w:szCs w:val="24"/>
        </w:rPr>
        <w:t xml:space="preserve"> </w:t>
      </w:r>
      <w:r w:rsidRPr="00A927B2">
        <w:rPr>
          <w:sz w:val="24"/>
          <w:szCs w:val="24"/>
        </w:rPr>
        <w:t>обучающимся</w:t>
      </w:r>
      <w:r w:rsidRPr="00A927B2">
        <w:rPr>
          <w:spacing w:val="54"/>
          <w:sz w:val="24"/>
          <w:szCs w:val="24"/>
        </w:rPr>
        <w:t xml:space="preserve"> </w:t>
      </w:r>
      <w:r w:rsidRPr="00A927B2">
        <w:rPr>
          <w:sz w:val="24"/>
          <w:szCs w:val="24"/>
        </w:rPr>
        <w:t>по</w:t>
      </w:r>
      <w:r w:rsidRPr="00A927B2">
        <w:rPr>
          <w:spacing w:val="55"/>
          <w:sz w:val="24"/>
          <w:szCs w:val="24"/>
        </w:rPr>
        <w:t xml:space="preserve"> </w:t>
      </w:r>
      <w:r w:rsidRPr="00A927B2">
        <w:rPr>
          <w:sz w:val="24"/>
          <w:szCs w:val="24"/>
        </w:rPr>
        <w:t>очной</w:t>
      </w:r>
      <w:r w:rsidRPr="00A927B2">
        <w:rPr>
          <w:spacing w:val="54"/>
          <w:sz w:val="24"/>
          <w:szCs w:val="24"/>
        </w:rPr>
        <w:t xml:space="preserve"> </w:t>
      </w:r>
      <w:r w:rsidRPr="00A927B2">
        <w:rPr>
          <w:sz w:val="24"/>
          <w:szCs w:val="24"/>
        </w:rPr>
        <w:t>форме</w:t>
      </w:r>
      <w:r w:rsidRPr="00A927B2">
        <w:rPr>
          <w:spacing w:val="53"/>
          <w:sz w:val="24"/>
          <w:szCs w:val="24"/>
        </w:rPr>
        <w:t xml:space="preserve"> </w:t>
      </w:r>
      <w:r w:rsidRPr="00A927B2">
        <w:rPr>
          <w:sz w:val="24"/>
          <w:szCs w:val="24"/>
        </w:rPr>
        <w:t>обучения</w:t>
      </w:r>
      <w:r w:rsidRPr="00A927B2">
        <w:rPr>
          <w:spacing w:val="53"/>
          <w:sz w:val="24"/>
          <w:szCs w:val="24"/>
        </w:rPr>
        <w:t xml:space="preserve"> </w:t>
      </w:r>
      <w:r w:rsidRPr="00A927B2">
        <w:rPr>
          <w:sz w:val="24"/>
          <w:szCs w:val="24"/>
        </w:rPr>
        <w:t>в</w:t>
      </w:r>
      <w:r w:rsidRPr="00A927B2">
        <w:rPr>
          <w:spacing w:val="53"/>
          <w:sz w:val="24"/>
          <w:szCs w:val="24"/>
        </w:rPr>
        <w:t xml:space="preserve"> </w:t>
      </w:r>
      <w:r w:rsidRPr="00A927B2">
        <w:rPr>
          <w:sz w:val="24"/>
          <w:szCs w:val="24"/>
        </w:rPr>
        <w:t>государственных</w:t>
      </w:r>
      <w:r w:rsidRPr="00A927B2">
        <w:rPr>
          <w:spacing w:val="-57"/>
          <w:sz w:val="24"/>
          <w:szCs w:val="24"/>
        </w:rPr>
        <w:t xml:space="preserve"> </w:t>
      </w:r>
      <w:r w:rsidRPr="00A927B2">
        <w:rPr>
          <w:sz w:val="24"/>
          <w:szCs w:val="24"/>
        </w:rPr>
        <w:t>профессиональных</w:t>
      </w:r>
      <w:r w:rsidRPr="00A927B2">
        <w:rPr>
          <w:spacing w:val="9"/>
          <w:sz w:val="24"/>
          <w:szCs w:val="24"/>
        </w:rPr>
        <w:t xml:space="preserve"> </w:t>
      </w:r>
      <w:r w:rsidRPr="00A927B2">
        <w:rPr>
          <w:sz w:val="24"/>
          <w:szCs w:val="24"/>
        </w:rPr>
        <w:t>образовательных</w:t>
      </w:r>
      <w:r w:rsidRPr="00A927B2">
        <w:rPr>
          <w:spacing w:val="8"/>
          <w:sz w:val="24"/>
          <w:szCs w:val="24"/>
        </w:rPr>
        <w:t xml:space="preserve"> </w:t>
      </w:r>
      <w:r w:rsidRPr="00A927B2">
        <w:rPr>
          <w:sz w:val="24"/>
          <w:szCs w:val="24"/>
        </w:rPr>
        <w:t>организациях</w:t>
      </w:r>
      <w:r w:rsidRPr="00A927B2">
        <w:rPr>
          <w:spacing w:val="7"/>
          <w:sz w:val="24"/>
          <w:szCs w:val="24"/>
        </w:rPr>
        <w:t xml:space="preserve"> </w:t>
      </w:r>
      <w:r w:rsidRPr="00A927B2">
        <w:rPr>
          <w:sz w:val="24"/>
          <w:szCs w:val="24"/>
        </w:rPr>
        <w:t>и</w:t>
      </w:r>
      <w:r w:rsidRPr="00A927B2">
        <w:rPr>
          <w:spacing w:val="8"/>
          <w:sz w:val="24"/>
          <w:szCs w:val="24"/>
        </w:rPr>
        <w:t xml:space="preserve"> </w:t>
      </w:r>
      <w:r w:rsidRPr="00A927B2">
        <w:rPr>
          <w:sz w:val="24"/>
          <w:szCs w:val="24"/>
        </w:rPr>
        <w:t>образовательных</w:t>
      </w:r>
      <w:r w:rsidRPr="00A927B2">
        <w:rPr>
          <w:spacing w:val="9"/>
          <w:sz w:val="24"/>
          <w:szCs w:val="24"/>
        </w:rPr>
        <w:t xml:space="preserve"> </w:t>
      </w:r>
      <w:r w:rsidRPr="00A927B2">
        <w:rPr>
          <w:sz w:val="24"/>
          <w:szCs w:val="24"/>
        </w:rPr>
        <w:t>организациях</w:t>
      </w:r>
      <w:r w:rsidRPr="00A927B2">
        <w:rPr>
          <w:spacing w:val="-57"/>
          <w:sz w:val="24"/>
          <w:szCs w:val="24"/>
        </w:rPr>
        <w:t xml:space="preserve"> </w:t>
      </w:r>
      <w:r w:rsidRPr="00A927B2">
        <w:rPr>
          <w:sz w:val="24"/>
          <w:szCs w:val="24"/>
        </w:rPr>
        <w:t>высшего</w:t>
      </w:r>
      <w:r w:rsidRPr="00A927B2">
        <w:rPr>
          <w:spacing w:val="9"/>
          <w:sz w:val="24"/>
          <w:szCs w:val="24"/>
        </w:rPr>
        <w:t xml:space="preserve"> </w:t>
      </w:r>
      <w:r w:rsidRPr="00A927B2">
        <w:rPr>
          <w:sz w:val="24"/>
          <w:szCs w:val="24"/>
        </w:rPr>
        <w:t>образования</w:t>
      </w:r>
      <w:r w:rsidRPr="00A927B2">
        <w:rPr>
          <w:spacing w:val="9"/>
          <w:sz w:val="24"/>
          <w:szCs w:val="24"/>
        </w:rPr>
        <w:t xml:space="preserve"> </w:t>
      </w:r>
      <w:r w:rsidRPr="00A927B2">
        <w:rPr>
          <w:sz w:val="24"/>
          <w:szCs w:val="24"/>
        </w:rPr>
        <w:t>Нижегородской</w:t>
      </w:r>
      <w:r w:rsidRPr="00A927B2">
        <w:rPr>
          <w:spacing w:val="8"/>
          <w:sz w:val="24"/>
          <w:szCs w:val="24"/>
        </w:rPr>
        <w:t xml:space="preserve"> </w:t>
      </w:r>
      <w:r w:rsidRPr="00A927B2">
        <w:rPr>
          <w:sz w:val="24"/>
          <w:szCs w:val="24"/>
        </w:rPr>
        <w:t>области,</w:t>
      </w:r>
      <w:r w:rsidRPr="00A927B2">
        <w:rPr>
          <w:spacing w:val="7"/>
          <w:sz w:val="24"/>
          <w:szCs w:val="24"/>
        </w:rPr>
        <w:t xml:space="preserve"> </w:t>
      </w:r>
      <w:r w:rsidRPr="00A927B2">
        <w:rPr>
          <w:sz w:val="24"/>
          <w:szCs w:val="24"/>
        </w:rPr>
        <w:t>а</w:t>
      </w:r>
      <w:r w:rsidRPr="00A927B2">
        <w:rPr>
          <w:spacing w:val="6"/>
          <w:sz w:val="24"/>
          <w:szCs w:val="24"/>
        </w:rPr>
        <w:t xml:space="preserve"> </w:t>
      </w:r>
      <w:r w:rsidRPr="00A927B2">
        <w:rPr>
          <w:sz w:val="24"/>
          <w:szCs w:val="24"/>
        </w:rPr>
        <w:t>также</w:t>
      </w:r>
      <w:r w:rsidRPr="00A927B2">
        <w:rPr>
          <w:spacing w:val="8"/>
          <w:sz w:val="24"/>
          <w:szCs w:val="24"/>
        </w:rPr>
        <w:t xml:space="preserve"> </w:t>
      </w:r>
      <w:r w:rsidRPr="00A927B2">
        <w:rPr>
          <w:sz w:val="24"/>
          <w:szCs w:val="24"/>
        </w:rPr>
        <w:t>стипендии</w:t>
      </w:r>
      <w:r w:rsidRPr="00A927B2">
        <w:rPr>
          <w:spacing w:val="8"/>
          <w:sz w:val="24"/>
          <w:szCs w:val="24"/>
        </w:rPr>
        <w:t xml:space="preserve"> </w:t>
      </w:r>
      <w:r w:rsidRPr="00A927B2">
        <w:rPr>
          <w:sz w:val="24"/>
          <w:szCs w:val="24"/>
        </w:rPr>
        <w:t>кадетам,</w:t>
      </w:r>
      <w:r w:rsidRPr="00A927B2">
        <w:rPr>
          <w:spacing w:val="7"/>
          <w:sz w:val="24"/>
          <w:szCs w:val="24"/>
        </w:rPr>
        <w:t xml:space="preserve"> </w:t>
      </w:r>
      <w:r w:rsidRPr="00A927B2">
        <w:rPr>
          <w:sz w:val="24"/>
          <w:szCs w:val="24"/>
        </w:rPr>
        <w:t>обучающимся</w:t>
      </w:r>
      <w:r w:rsidRPr="00A927B2">
        <w:rPr>
          <w:spacing w:val="-57"/>
          <w:sz w:val="24"/>
          <w:szCs w:val="24"/>
        </w:rPr>
        <w:t xml:space="preserve"> </w:t>
      </w:r>
      <w:r w:rsidRPr="00A927B2">
        <w:rPr>
          <w:sz w:val="24"/>
          <w:szCs w:val="24"/>
        </w:rPr>
        <w:t>в государственных общеобразовательных организациях Нижегородской</w:t>
      </w:r>
      <w:r w:rsidRPr="00A927B2">
        <w:rPr>
          <w:sz w:val="24"/>
          <w:szCs w:val="24"/>
        </w:rPr>
        <w:tab/>
        <w:t>области -</w:t>
      </w:r>
      <w:r w:rsidRPr="00A927B2">
        <w:rPr>
          <w:spacing w:val="-57"/>
          <w:sz w:val="24"/>
          <w:szCs w:val="24"/>
        </w:rPr>
        <w:t xml:space="preserve">  </w:t>
      </w:r>
      <w:r w:rsidRPr="00A927B2">
        <w:rPr>
          <w:sz w:val="24"/>
          <w:szCs w:val="24"/>
        </w:rPr>
        <w:t>кадетских</w:t>
      </w:r>
      <w:r w:rsidRPr="00A927B2">
        <w:rPr>
          <w:spacing w:val="9"/>
          <w:sz w:val="24"/>
          <w:szCs w:val="24"/>
        </w:rPr>
        <w:t xml:space="preserve"> </w:t>
      </w:r>
      <w:r w:rsidRPr="00A927B2">
        <w:rPr>
          <w:sz w:val="24"/>
          <w:szCs w:val="24"/>
        </w:rPr>
        <w:t>школах</w:t>
      </w:r>
      <w:r w:rsidRPr="00A927B2">
        <w:rPr>
          <w:spacing w:val="9"/>
          <w:sz w:val="24"/>
          <w:szCs w:val="24"/>
        </w:rPr>
        <w:t xml:space="preserve"> </w:t>
      </w:r>
      <w:r w:rsidRPr="00A927B2">
        <w:rPr>
          <w:sz w:val="24"/>
          <w:szCs w:val="24"/>
        </w:rPr>
        <w:t>и</w:t>
      </w:r>
      <w:r w:rsidRPr="00A927B2">
        <w:rPr>
          <w:spacing w:val="6"/>
          <w:sz w:val="24"/>
          <w:szCs w:val="24"/>
        </w:rPr>
        <w:t xml:space="preserve"> </w:t>
      </w:r>
      <w:r w:rsidRPr="00A927B2">
        <w:rPr>
          <w:sz w:val="24"/>
          <w:szCs w:val="24"/>
        </w:rPr>
        <w:t>кадетских</w:t>
      </w:r>
      <w:r w:rsidRPr="00A927B2">
        <w:rPr>
          <w:spacing w:val="13"/>
          <w:sz w:val="24"/>
          <w:szCs w:val="24"/>
        </w:rPr>
        <w:t xml:space="preserve"> </w:t>
      </w:r>
      <w:r w:rsidRPr="00A927B2">
        <w:rPr>
          <w:sz w:val="24"/>
          <w:szCs w:val="24"/>
        </w:rPr>
        <w:t>школах-интернатах,</w:t>
      </w:r>
      <w:r w:rsidRPr="00A927B2">
        <w:rPr>
          <w:spacing w:val="4"/>
          <w:sz w:val="24"/>
          <w:szCs w:val="24"/>
        </w:rPr>
        <w:t xml:space="preserve"> </w:t>
      </w:r>
      <w:r w:rsidRPr="00A927B2">
        <w:rPr>
          <w:sz w:val="24"/>
          <w:szCs w:val="24"/>
        </w:rPr>
        <w:t>и</w:t>
      </w:r>
      <w:r w:rsidRPr="00A927B2">
        <w:rPr>
          <w:spacing w:val="8"/>
          <w:sz w:val="24"/>
          <w:szCs w:val="24"/>
        </w:rPr>
        <w:t xml:space="preserve"> </w:t>
      </w:r>
      <w:r w:rsidRPr="00A927B2">
        <w:rPr>
          <w:sz w:val="24"/>
          <w:szCs w:val="24"/>
        </w:rPr>
        <w:t>других</w:t>
      </w:r>
      <w:r w:rsidRPr="00A927B2">
        <w:rPr>
          <w:spacing w:val="7"/>
          <w:sz w:val="24"/>
          <w:szCs w:val="24"/>
        </w:rPr>
        <w:t xml:space="preserve"> </w:t>
      </w:r>
      <w:r w:rsidRPr="00A927B2">
        <w:rPr>
          <w:sz w:val="24"/>
          <w:szCs w:val="24"/>
        </w:rPr>
        <w:t>форм</w:t>
      </w:r>
      <w:r w:rsidRPr="00A927B2">
        <w:rPr>
          <w:spacing w:val="7"/>
          <w:sz w:val="24"/>
          <w:szCs w:val="24"/>
        </w:rPr>
        <w:t xml:space="preserve"> </w:t>
      </w:r>
      <w:r w:rsidRPr="00A927B2">
        <w:rPr>
          <w:sz w:val="24"/>
          <w:szCs w:val="24"/>
        </w:rPr>
        <w:t>материальной</w:t>
      </w:r>
      <w:r w:rsidRPr="00A927B2">
        <w:rPr>
          <w:spacing w:val="-57"/>
          <w:sz w:val="24"/>
          <w:szCs w:val="24"/>
        </w:rPr>
        <w:t xml:space="preserve"> </w:t>
      </w:r>
      <w:r w:rsidRPr="00A927B2">
        <w:rPr>
          <w:sz w:val="24"/>
          <w:szCs w:val="24"/>
        </w:rPr>
        <w:t>поддержки</w:t>
      </w:r>
      <w:r w:rsidRPr="00A927B2">
        <w:rPr>
          <w:spacing w:val="7"/>
          <w:sz w:val="24"/>
          <w:szCs w:val="24"/>
        </w:rPr>
        <w:t xml:space="preserve"> </w:t>
      </w:r>
      <w:r w:rsidRPr="00A927B2">
        <w:rPr>
          <w:sz w:val="24"/>
          <w:szCs w:val="24"/>
        </w:rPr>
        <w:t>обучающихся</w:t>
      </w:r>
      <w:r w:rsidRPr="00A927B2">
        <w:rPr>
          <w:spacing w:val="7"/>
          <w:sz w:val="24"/>
          <w:szCs w:val="24"/>
        </w:rPr>
        <w:t xml:space="preserve"> </w:t>
      </w:r>
      <w:r w:rsidRPr="00A927B2">
        <w:rPr>
          <w:sz w:val="24"/>
          <w:szCs w:val="24"/>
        </w:rPr>
        <w:t>государственных</w:t>
      </w:r>
      <w:r w:rsidRPr="00A927B2">
        <w:rPr>
          <w:spacing w:val="12"/>
          <w:sz w:val="24"/>
          <w:szCs w:val="24"/>
        </w:rPr>
        <w:t xml:space="preserve"> </w:t>
      </w:r>
      <w:r w:rsidRPr="00A927B2">
        <w:rPr>
          <w:sz w:val="24"/>
          <w:szCs w:val="24"/>
        </w:rPr>
        <w:t>образовательных</w:t>
      </w:r>
      <w:r w:rsidRPr="00A927B2">
        <w:rPr>
          <w:spacing w:val="8"/>
          <w:sz w:val="24"/>
          <w:szCs w:val="24"/>
        </w:rPr>
        <w:t xml:space="preserve"> </w:t>
      </w:r>
      <w:r w:rsidRPr="00A927B2">
        <w:rPr>
          <w:sz w:val="24"/>
          <w:szCs w:val="24"/>
        </w:rPr>
        <w:t>организаций</w:t>
      </w:r>
      <w:r w:rsidRPr="00A927B2">
        <w:rPr>
          <w:spacing w:val="8"/>
          <w:sz w:val="24"/>
          <w:szCs w:val="24"/>
        </w:rPr>
        <w:t xml:space="preserve"> </w:t>
      </w:r>
      <w:r w:rsidRPr="00A927B2">
        <w:rPr>
          <w:sz w:val="24"/>
          <w:szCs w:val="24"/>
        </w:rPr>
        <w:t>Нижегородской</w:t>
      </w:r>
      <w:r w:rsidRPr="00A927B2">
        <w:rPr>
          <w:spacing w:val="-57"/>
          <w:sz w:val="24"/>
          <w:szCs w:val="24"/>
        </w:rPr>
        <w:t xml:space="preserve"> </w:t>
      </w:r>
      <w:r w:rsidRPr="00A927B2">
        <w:rPr>
          <w:sz w:val="24"/>
          <w:szCs w:val="24"/>
        </w:rPr>
        <w:t>области».</w:t>
      </w:r>
    </w:p>
    <w:p w14:paraId="13EB8523" w14:textId="77777777" w:rsidR="00ED2915" w:rsidRPr="00A927B2" w:rsidRDefault="00ED2915" w:rsidP="00A927B2">
      <w:pPr>
        <w:pStyle w:val="a5"/>
        <w:numPr>
          <w:ilvl w:val="0"/>
          <w:numId w:val="10"/>
        </w:numPr>
        <w:tabs>
          <w:tab w:val="left" w:pos="442"/>
          <w:tab w:val="left" w:pos="628"/>
          <w:tab w:val="left" w:pos="1418"/>
          <w:tab w:val="left" w:pos="2608"/>
          <w:tab w:val="left" w:pos="3678"/>
          <w:tab w:val="left" w:pos="4984"/>
          <w:tab w:val="left" w:pos="5105"/>
          <w:tab w:val="left" w:pos="6255"/>
          <w:tab w:val="left" w:pos="6610"/>
          <w:tab w:val="left" w:pos="6710"/>
          <w:tab w:val="left" w:pos="8549"/>
          <w:tab w:val="left" w:pos="9577"/>
        </w:tabs>
        <w:ind w:left="0" w:right="364" w:firstLine="709"/>
        <w:jc w:val="both"/>
        <w:rPr>
          <w:sz w:val="24"/>
          <w:szCs w:val="24"/>
        </w:rPr>
      </w:pPr>
      <w:r w:rsidRPr="00A927B2">
        <w:rPr>
          <w:color w:val="000000"/>
          <w:sz w:val="24"/>
          <w:szCs w:val="24"/>
          <w:shd w:val="clear" w:color="auto" w:fill="FFFFFF"/>
        </w:rPr>
        <w:t>Постановление Правительства Нижегородской области от 23.12.2019 № 988 "О внесении изменений в нормативы для формирования стипендиального фонда за счет бюджетных ассигнований областного бюджета, утвержденные постановлением Правительства Нижегородской области от 25 декабря 2013 г. № 991"</w:t>
      </w:r>
    </w:p>
    <w:p w14:paraId="43BC5783" w14:textId="64FAD3BF" w:rsidR="00200A11" w:rsidRPr="00A927B2" w:rsidRDefault="00ED2915" w:rsidP="00A927B2">
      <w:pPr>
        <w:pStyle w:val="a5"/>
        <w:numPr>
          <w:ilvl w:val="1"/>
          <w:numId w:val="11"/>
        </w:numPr>
        <w:tabs>
          <w:tab w:val="left" w:pos="847"/>
        </w:tabs>
        <w:ind w:left="0" w:right="367" w:firstLine="709"/>
        <w:jc w:val="both"/>
        <w:rPr>
          <w:sz w:val="24"/>
          <w:szCs w:val="24"/>
        </w:rPr>
      </w:pPr>
      <w:r w:rsidRPr="00A927B2">
        <w:rPr>
          <w:sz w:val="24"/>
          <w:szCs w:val="24"/>
        </w:rPr>
        <w:t xml:space="preserve">Техникум </w:t>
      </w:r>
      <w:r w:rsidRPr="00A927B2">
        <w:rPr>
          <w:spacing w:val="1"/>
          <w:sz w:val="24"/>
          <w:szCs w:val="24"/>
        </w:rPr>
        <w:t xml:space="preserve"> </w:t>
      </w:r>
      <w:r w:rsidRPr="00A927B2">
        <w:rPr>
          <w:sz w:val="24"/>
          <w:szCs w:val="24"/>
        </w:rPr>
        <w:t>в</w:t>
      </w:r>
      <w:r w:rsidRPr="00A927B2">
        <w:rPr>
          <w:spacing w:val="1"/>
          <w:sz w:val="24"/>
          <w:szCs w:val="24"/>
        </w:rPr>
        <w:t xml:space="preserve"> </w:t>
      </w:r>
      <w:r w:rsidRPr="00A927B2">
        <w:rPr>
          <w:sz w:val="24"/>
          <w:szCs w:val="24"/>
        </w:rPr>
        <w:t>пределах</w:t>
      </w:r>
      <w:r w:rsidRPr="00A927B2">
        <w:rPr>
          <w:spacing w:val="1"/>
          <w:sz w:val="24"/>
          <w:szCs w:val="24"/>
        </w:rPr>
        <w:t xml:space="preserve"> </w:t>
      </w:r>
      <w:r w:rsidRPr="00A927B2">
        <w:rPr>
          <w:sz w:val="24"/>
          <w:szCs w:val="24"/>
        </w:rPr>
        <w:t>имеющихся</w:t>
      </w:r>
      <w:r w:rsidRPr="00A927B2">
        <w:rPr>
          <w:spacing w:val="1"/>
          <w:sz w:val="24"/>
          <w:szCs w:val="24"/>
        </w:rPr>
        <w:t xml:space="preserve"> </w:t>
      </w:r>
      <w:r w:rsidRPr="00A927B2">
        <w:rPr>
          <w:sz w:val="24"/>
          <w:szCs w:val="24"/>
        </w:rPr>
        <w:t>субсидий</w:t>
      </w:r>
      <w:r w:rsidRPr="00A927B2">
        <w:rPr>
          <w:spacing w:val="1"/>
          <w:sz w:val="24"/>
          <w:szCs w:val="24"/>
        </w:rPr>
        <w:t xml:space="preserve"> </w:t>
      </w:r>
      <w:r w:rsidRPr="00A927B2">
        <w:rPr>
          <w:sz w:val="24"/>
          <w:szCs w:val="24"/>
        </w:rPr>
        <w:t>самостоятельно</w:t>
      </w:r>
      <w:r w:rsidRPr="00A927B2">
        <w:rPr>
          <w:spacing w:val="1"/>
          <w:sz w:val="24"/>
          <w:szCs w:val="24"/>
        </w:rPr>
        <w:t xml:space="preserve"> </w:t>
      </w:r>
      <w:r w:rsidRPr="00A927B2">
        <w:rPr>
          <w:sz w:val="24"/>
          <w:szCs w:val="24"/>
        </w:rPr>
        <w:t>в</w:t>
      </w:r>
      <w:r w:rsidRPr="00A927B2">
        <w:rPr>
          <w:spacing w:val="1"/>
          <w:sz w:val="24"/>
          <w:szCs w:val="24"/>
        </w:rPr>
        <w:t xml:space="preserve"> </w:t>
      </w:r>
      <w:r w:rsidRPr="00A927B2">
        <w:rPr>
          <w:sz w:val="24"/>
          <w:szCs w:val="24"/>
        </w:rPr>
        <w:t>соответствии</w:t>
      </w:r>
      <w:r w:rsidRPr="00A927B2">
        <w:rPr>
          <w:spacing w:val="1"/>
          <w:sz w:val="24"/>
          <w:szCs w:val="24"/>
        </w:rPr>
        <w:t xml:space="preserve"> </w:t>
      </w:r>
      <w:r w:rsidRPr="00A927B2">
        <w:rPr>
          <w:sz w:val="24"/>
          <w:szCs w:val="24"/>
        </w:rPr>
        <w:t>с</w:t>
      </w:r>
      <w:r w:rsidRPr="00A927B2">
        <w:rPr>
          <w:spacing w:val="-57"/>
          <w:sz w:val="24"/>
          <w:szCs w:val="24"/>
        </w:rPr>
        <w:t xml:space="preserve"> </w:t>
      </w:r>
      <w:r w:rsidRPr="00A927B2">
        <w:rPr>
          <w:sz w:val="24"/>
          <w:szCs w:val="24"/>
        </w:rPr>
        <w:t>законодательством Российской</w:t>
      </w:r>
      <w:r w:rsidRPr="00A927B2">
        <w:rPr>
          <w:spacing w:val="1"/>
          <w:sz w:val="24"/>
          <w:szCs w:val="24"/>
        </w:rPr>
        <w:t xml:space="preserve"> </w:t>
      </w:r>
      <w:r w:rsidRPr="00A927B2">
        <w:rPr>
          <w:sz w:val="24"/>
          <w:szCs w:val="24"/>
        </w:rPr>
        <w:t>Федерации</w:t>
      </w:r>
      <w:r w:rsidRPr="00A927B2">
        <w:rPr>
          <w:spacing w:val="1"/>
          <w:sz w:val="24"/>
          <w:szCs w:val="24"/>
        </w:rPr>
        <w:t xml:space="preserve"> </w:t>
      </w:r>
      <w:r w:rsidRPr="00A927B2">
        <w:rPr>
          <w:sz w:val="24"/>
          <w:szCs w:val="24"/>
        </w:rPr>
        <w:t>разрабатывает</w:t>
      </w:r>
      <w:r w:rsidRPr="00A927B2">
        <w:rPr>
          <w:spacing w:val="1"/>
          <w:sz w:val="24"/>
          <w:szCs w:val="24"/>
        </w:rPr>
        <w:t xml:space="preserve"> </w:t>
      </w:r>
      <w:r w:rsidRPr="00A927B2">
        <w:rPr>
          <w:sz w:val="24"/>
          <w:szCs w:val="24"/>
        </w:rPr>
        <w:t>меры</w:t>
      </w:r>
      <w:r w:rsidRPr="00A927B2">
        <w:rPr>
          <w:spacing w:val="1"/>
          <w:sz w:val="24"/>
          <w:szCs w:val="24"/>
        </w:rPr>
        <w:t xml:space="preserve"> </w:t>
      </w:r>
      <w:r w:rsidRPr="00A927B2">
        <w:rPr>
          <w:sz w:val="24"/>
          <w:szCs w:val="24"/>
        </w:rPr>
        <w:t>социальной</w:t>
      </w:r>
      <w:r w:rsidRPr="00A927B2">
        <w:rPr>
          <w:spacing w:val="1"/>
          <w:sz w:val="24"/>
          <w:szCs w:val="24"/>
        </w:rPr>
        <w:t xml:space="preserve"> </w:t>
      </w:r>
      <w:r w:rsidRPr="00A927B2">
        <w:rPr>
          <w:sz w:val="24"/>
          <w:szCs w:val="24"/>
        </w:rPr>
        <w:t>поддержки</w:t>
      </w:r>
      <w:r w:rsidRPr="00A927B2">
        <w:rPr>
          <w:spacing w:val="1"/>
          <w:sz w:val="24"/>
          <w:szCs w:val="24"/>
        </w:rPr>
        <w:t xml:space="preserve"> </w:t>
      </w:r>
      <w:r w:rsidRPr="00A927B2">
        <w:rPr>
          <w:sz w:val="24"/>
          <w:szCs w:val="24"/>
        </w:rPr>
        <w:t>обучающихся, в том числе устанавливает стипендии в зависимости от успехов в учебе,</w:t>
      </w:r>
      <w:r w:rsidRPr="00A927B2">
        <w:rPr>
          <w:spacing w:val="1"/>
          <w:sz w:val="24"/>
          <w:szCs w:val="24"/>
        </w:rPr>
        <w:t xml:space="preserve"> </w:t>
      </w:r>
      <w:r w:rsidRPr="00A927B2">
        <w:rPr>
          <w:sz w:val="24"/>
          <w:szCs w:val="24"/>
        </w:rPr>
        <w:t>общественной</w:t>
      </w:r>
      <w:r w:rsidRPr="00A927B2">
        <w:rPr>
          <w:spacing w:val="-1"/>
          <w:sz w:val="24"/>
          <w:szCs w:val="24"/>
        </w:rPr>
        <w:t xml:space="preserve"> </w:t>
      </w:r>
      <w:r w:rsidRPr="00A927B2">
        <w:rPr>
          <w:sz w:val="24"/>
          <w:szCs w:val="24"/>
        </w:rPr>
        <w:t>и</w:t>
      </w:r>
      <w:r w:rsidRPr="00A927B2">
        <w:rPr>
          <w:spacing w:val="-1"/>
          <w:sz w:val="24"/>
          <w:szCs w:val="24"/>
        </w:rPr>
        <w:t xml:space="preserve"> </w:t>
      </w:r>
      <w:r w:rsidRPr="00A927B2">
        <w:rPr>
          <w:sz w:val="24"/>
          <w:szCs w:val="24"/>
        </w:rPr>
        <w:t>научной</w:t>
      </w:r>
      <w:r w:rsidRPr="00A927B2">
        <w:rPr>
          <w:spacing w:val="-1"/>
          <w:sz w:val="24"/>
          <w:szCs w:val="24"/>
        </w:rPr>
        <w:t xml:space="preserve"> </w:t>
      </w:r>
      <w:r w:rsidRPr="00A927B2">
        <w:rPr>
          <w:sz w:val="24"/>
          <w:szCs w:val="24"/>
        </w:rPr>
        <w:t>деятельности,</w:t>
      </w:r>
      <w:r w:rsidRPr="00A927B2">
        <w:rPr>
          <w:spacing w:val="-1"/>
          <w:sz w:val="24"/>
          <w:szCs w:val="24"/>
        </w:rPr>
        <w:t xml:space="preserve"> </w:t>
      </w:r>
      <w:r w:rsidRPr="00A927B2">
        <w:rPr>
          <w:sz w:val="24"/>
          <w:szCs w:val="24"/>
        </w:rPr>
        <w:t>а</w:t>
      </w:r>
      <w:r w:rsidRPr="00A927B2">
        <w:rPr>
          <w:spacing w:val="-2"/>
          <w:sz w:val="24"/>
          <w:szCs w:val="24"/>
        </w:rPr>
        <w:t xml:space="preserve"> </w:t>
      </w:r>
      <w:r w:rsidRPr="00A927B2">
        <w:rPr>
          <w:sz w:val="24"/>
          <w:szCs w:val="24"/>
        </w:rPr>
        <w:t>также</w:t>
      </w:r>
      <w:r w:rsidRPr="00A927B2">
        <w:rPr>
          <w:spacing w:val="-4"/>
          <w:sz w:val="24"/>
          <w:szCs w:val="24"/>
        </w:rPr>
        <w:t xml:space="preserve"> </w:t>
      </w:r>
      <w:r w:rsidRPr="00A927B2">
        <w:rPr>
          <w:sz w:val="24"/>
          <w:szCs w:val="24"/>
        </w:rPr>
        <w:t>от их</w:t>
      </w:r>
      <w:r w:rsidRPr="00A927B2">
        <w:rPr>
          <w:spacing w:val="1"/>
          <w:sz w:val="24"/>
          <w:szCs w:val="24"/>
        </w:rPr>
        <w:t xml:space="preserve"> </w:t>
      </w:r>
      <w:r w:rsidRPr="00A927B2">
        <w:rPr>
          <w:sz w:val="24"/>
          <w:szCs w:val="24"/>
        </w:rPr>
        <w:t>материального</w:t>
      </w:r>
      <w:r w:rsidRPr="00A927B2">
        <w:rPr>
          <w:spacing w:val="-1"/>
          <w:sz w:val="24"/>
          <w:szCs w:val="24"/>
        </w:rPr>
        <w:t xml:space="preserve"> </w:t>
      </w:r>
      <w:r w:rsidRPr="00A927B2">
        <w:rPr>
          <w:sz w:val="24"/>
          <w:szCs w:val="24"/>
        </w:rPr>
        <w:t>положения.</w:t>
      </w:r>
    </w:p>
    <w:p w14:paraId="2B7618C1" w14:textId="77777777" w:rsidR="00200A11" w:rsidRPr="00A927B2" w:rsidRDefault="00200A11" w:rsidP="00A927B2">
      <w:pPr>
        <w:pStyle w:val="a3"/>
        <w:ind w:firstLine="709"/>
        <w:jc w:val="both"/>
        <w:rPr>
          <w:b/>
          <w:bCs/>
        </w:rPr>
      </w:pPr>
      <w:r w:rsidRPr="00A927B2">
        <w:rPr>
          <w:b/>
          <w:bCs/>
        </w:rPr>
        <w:t>2.</w:t>
      </w:r>
      <w:r w:rsidRPr="00A927B2">
        <w:rPr>
          <w:b/>
          <w:bCs/>
        </w:rPr>
        <w:tab/>
        <w:t>СТИПЕНДИАЛЬНОЕ ОБЕСПЕЧЕНИЕ ОБУЧАЮЩИХСЯ</w:t>
      </w:r>
    </w:p>
    <w:p w14:paraId="6CA0679F" w14:textId="77777777" w:rsidR="00200A11" w:rsidRPr="00A927B2" w:rsidRDefault="00200A11" w:rsidP="00A927B2">
      <w:pPr>
        <w:pStyle w:val="a3"/>
        <w:ind w:firstLine="709"/>
        <w:jc w:val="both"/>
      </w:pPr>
      <w:r w:rsidRPr="00A927B2">
        <w:t>2.1.</w:t>
      </w:r>
      <w:r w:rsidRPr="00A927B2">
        <w:tab/>
        <w:t>Стипендии, являясь денежной выплатой, назначаются обучающимся, обучающимся по очной форме обучения в техникуме и подразделяются на:</w:t>
      </w:r>
    </w:p>
    <w:p w14:paraId="60B431DA" w14:textId="77777777" w:rsidR="00200A11" w:rsidRPr="00A927B2" w:rsidRDefault="00200A11" w:rsidP="00A927B2">
      <w:pPr>
        <w:pStyle w:val="a3"/>
        <w:ind w:firstLine="709"/>
        <w:jc w:val="both"/>
      </w:pPr>
      <w:r w:rsidRPr="00A927B2">
        <w:t>2.1.1.</w:t>
      </w:r>
      <w:r w:rsidRPr="00A927B2">
        <w:tab/>
        <w:t>стипендии</w:t>
      </w:r>
      <w:r w:rsidRPr="00A927B2">
        <w:tab/>
        <w:t>Президента</w:t>
      </w:r>
      <w:r w:rsidRPr="00A927B2">
        <w:tab/>
        <w:t>Российской</w:t>
      </w:r>
      <w:r w:rsidRPr="00A927B2">
        <w:tab/>
        <w:t>Федерации</w:t>
      </w:r>
      <w:r w:rsidRPr="00A927B2">
        <w:tab/>
        <w:t xml:space="preserve">и специальные государственные стипендии Правительства Российской Федерации; </w:t>
      </w:r>
    </w:p>
    <w:p w14:paraId="7BE95208" w14:textId="77777777" w:rsidR="00200A11" w:rsidRPr="00A927B2" w:rsidRDefault="00200A11" w:rsidP="00A927B2">
      <w:pPr>
        <w:pStyle w:val="a3"/>
        <w:ind w:firstLine="709"/>
        <w:jc w:val="both"/>
      </w:pPr>
      <w:r w:rsidRPr="00A927B2">
        <w:t>2.1.2.</w:t>
      </w:r>
      <w:r w:rsidRPr="00A927B2">
        <w:tab/>
        <w:t>государственные академические стипендии:</w:t>
      </w:r>
    </w:p>
    <w:p w14:paraId="40FCF4F1" w14:textId="77777777" w:rsidR="00200A11" w:rsidRPr="00A927B2" w:rsidRDefault="00200A11" w:rsidP="00A927B2">
      <w:pPr>
        <w:pStyle w:val="a3"/>
        <w:ind w:firstLine="709"/>
        <w:jc w:val="both"/>
      </w:pPr>
      <w:r w:rsidRPr="00A927B2">
        <w:t>-</w:t>
      </w:r>
      <w:r w:rsidRPr="00A927B2">
        <w:tab/>
        <w:t>обучающимся, получившим по результатам промежуточной аттестации оценки «хорошо» и «отлично»;</w:t>
      </w:r>
    </w:p>
    <w:p w14:paraId="434D9B17" w14:textId="77777777" w:rsidR="00200A11" w:rsidRPr="00A927B2" w:rsidRDefault="00200A11" w:rsidP="00A927B2">
      <w:pPr>
        <w:pStyle w:val="a3"/>
        <w:ind w:firstLine="709"/>
        <w:jc w:val="both"/>
      </w:pPr>
      <w:r w:rsidRPr="00A927B2">
        <w:t>-</w:t>
      </w:r>
      <w:r w:rsidRPr="00A927B2">
        <w:tab/>
        <w:t>обучающимся, получившим по результатам промежуточной аттестации оценки «отлично»;</w:t>
      </w:r>
    </w:p>
    <w:p w14:paraId="13439D85" w14:textId="77777777" w:rsidR="00200A11" w:rsidRPr="00A927B2" w:rsidRDefault="00200A11" w:rsidP="00A927B2">
      <w:pPr>
        <w:pStyle w:val="a3"/>
        <w:ind w:firstLine="709"/>
        <w:jc w:val="both"/>
      </w:pPr>
      <w:r w:rsidRPr="00A927B2">
        <w:t>-</w:t>
      </w:r>
      <w:r w:rsidRPr="00A927B2">
        <w:tab/>
        <w:t>стипендия взамен питания;</w:t>
      </w:r>
    </w:p>
    <w:p w14:paraId="23FEBAD4" w14:textId="77777777" w:rsidR="00200A11" w:rsidRPr="00A927B2" w:rsidRDefault="00200A11" w:rsidP="00A927B2">
      <w:pPr>
        <w:pStyle w:val="a3"/>
        <w:ind w:firstLine="709"/>
        <w:jc w:val="both"/>
      </w:pPr>
      <w:r w:rsidRPr="00A927B2">
        <w:t>2.1.3.</w:t>
      </w:r>
      <w:r w:rsidRPr="00A927B2">
        <w:tab/>
        <w:t>государственные социальные стипендии;</w:t>
      </w:r>
    </w:p>
    <w:p w14:paraId="7E5223BD" w14:textId="77777777" w:rsidR="00200A11" w:rsidRPr="00A927B2" w:rsidRDefault="00200A11" w:rsidP="00A927B2">
      <w:pPr>
        <w:pStyle w:val="a3"/>
        <w:ind w:firstLine="709"/>
        <w:jc w:val="both"/>
      </w:pPr>
      <w:r w:rsidRPr="00A927B2">
        <w:lastRenderedPageBreak/>
        <w:t>- социальная стипендия сиротам и опекаемым;</w:t>
      </w:r>
    </w:p>
    <w:p w14:paraId="303209DD" w14:textId="77777777" w:rsidR="00200A11" w:rsidRPr="00A927B2" w:rsidRDefault="00200A11" w:rsidP="00A927B2">
      <w:pPr>
        <w:pStyle w:val="a3"/>
        <w:ind w:firstLine="709"/>
        <w:jc w:val="both"/>
      </w:pPr>
      <w:r w:rsidRPr="00A927B2">
        <w:t>- социальная стипендия обучающимся с ограниченными возможностями здоровья:</w:t>
      </w:r>
    </w:p>
    <w:p w14:paraId="0AB13509" w14:textId="77777777" w:rsidR="00200A11" w:rsidRPr="00A927B2" w:rsidRDefault="00200A11" w:rsidP="00A927B2">
      <w:pPr>
        <w:pStyle w:val="a3"/>
        <w:ind w:firstLine="709"/>
        <w:jc w:val="both"/>
      </w:pPr>
      <w:r w:rsidRPr="00A927B2">
        <w:t>- социальная стипендия малоимущим;</w:t>
      </w:r>
    </w:p>
    <w:p w14:paraId="4B4C5443" w14:textId="77777777" w:rsidR="00200A11" w:rsidRPr="00A927B2" w:rsidRDefault="00200A11" w:rsidP="00A927B2">
      <w:pPr>
        <w:pStyle w:val="a3"/>
        <w:ind w:firstLine="709"/>
        <w:jc w:val="both"/>
      </w:pPr>
      <w:r w:rsidRPr="00A927B2">
        <w:t>2.1.4.</w:t>
      </w:r>
      <w:r w:rsidRPr="00A927B2">
        <w:tab/>
        <w:t>повышенные стипендии обучающимся;</w:t>
      </w:r>
    </w:p>
    <w:p w14:paraId="4A497ECF" w14:textId="77777777" w:rsidR="00200A11" w:rsidRPr="00A927B2" w:rsidRDefault="00200A11" w:rsidP="00A927B2">
      <w:pPr>
        <w:pStyle w:val="a3"/>
        <w:ind w:firstLine="709"/>
        <w:jc w:val="both"/>
      </w:pPr>
      <w:r w:rsidRPr="00A927B2">
        <w:t>2.2.</w:t>
      </w:r>
      <w:r w:rsidRPr="00A927B2">
        <w:tab/>
        <w:t>Стипендии Президента Российской Федерации, специальные государственные стипендии Правительства Российской Федерации назначаются обучающимся, достигшим</w:t>
      </w:r>
    </w:p>
    <w:p w14:paraId="00929755" w14:textId="77777777" w:rsidR="00200A11" w:rsidRPr="00A927B2" w:rsidRDefault="00200A11" w:rsidP="00A927B2">
      <w:pPr>
        <w:pStyle w:val="a3"/>
        <w:ind w:firstLine="709"/>
        <w:jc w:val="both"/>
      </w:pPr>
      <w:r w:rsidRPr="00A927B2">
        <w:t xml:space="preserve">  выдающихся успехов в учебной и научной деятельности, в соответствии с положениями, утвержденными Президентом Российской Федерации и Правительством Российской Федерации.</w:t>
      </w:r>
    </w:p>
    <w:p w14:paraId="12C439F9" w14:textId="77777777" w:rsidR="00200A11" w:rsidRPr="00A927B2" w:rsidRDefault="00200A11" w:rsidP="00A927B2">
      <w:pPr>
        <w:pStyle w:val="a3"/>
        <w:ind w:firstLine="709"/>
        <w:jc w:val="both"/>
      </w:pPr>
      <w:r w:rsidRPr="00A927B2">
        <w:t>2.3.</w:t>
      </w:r>
      <w:r w:rsidRPr="00A927B2">
        <w:tab/>
        <w:t>Государственная академическая стипендия и государственная социальная стипендия назначаются обучающимся, обучающимся по очной форме обучения в техникуме.</w:t>
      </w:r>
    </w:p>
    <w:p w14:paraId="0CF0D1BD" w14:textId="77777777" w:rsidR="00200A11" w:rsidRPr="00A927B2" w:rsidRDefault="00200A11" w:rsidP="00A927B2">
      <w:pPr>
        <w:pStyle w:val="a3"/>
        <w:ind w:firstLine="709"/>
        <w:jc w:val="both"/>
      </w:pPr>
      <w:r w:rsidRPr="00A927B2">
        <w:t>2.4.</w:t>
      </w:r>
      <w:r w:rsidRPr="00A927B2">
        <w:tab/>
        <w:t xml:space="preserve">Государственные академические стипендии назначаются обучающимся, обучающимся по очной форме обучения, в зависимости от успехов в учебе на основании результатов промежуточной аттестации не реже двух раз </w:t>
      </w:r>
      <w:proofErr w:type="gramStart"/>
      <w:r w:rsidRPr="00A927B2">
        <w:t>в  год</w:t>
      </w:r>
      <w:proofErr w:type="gramEnd"/>
      <w:r w:rsidRPr="00A927B2">
        <w:t>.</w:t>
      </w:r>
    </w:p>
    <w:p w14:paraId="0DAAFB32" w14:textId="77777777" w:rsidR="00200A11" w:rsidRPr="00A927B2" w:rsidRDefault="00200A11" w:rsidP="00A927B2">
      <w:pPr>
        <w:pStyle w:val="a3"/>
        <w:ind w:firstLine="709"/>
        <w:jc w:val="both"/>
      </w:pPr>
      <w:r w:rsidRPr="00A927B2">
        <w:t>2.5.</w:t>
      </w:r>
      <w:r w:rsidRPr="00A927B2">
        <w:tab/>
        <w:t>Обучающимся техникума за счет средств областного бюджета по программам подготовки квалифицированных рабочих (служащих) со сроком обучения более одного года при отсутствии возможности организации питания предоставляется стипендия взамен питания (далее стипендия обучающимся).</w:t>
      </w:r>
    </w:p>
    <w:p w14:paraId="7373597B" w14:textId="77777777" w:rsidR="00200A11" w:rsidRPr="00A927B2" w:rsidRDefault="00200A11" w:rsidP="00A927B2">
      <w:pPr>
        <w:pStyle w:val="a3"/>
        <w:ind w:firstLine="709"/>
        <w:jc w:val="both"/>
      </w:pPr>
      <w:r w:rsidRPr="00A927B2">
        <w:t>2.6.</w:t>
      </w:r>
      <w:r w:rsidRPr="00A927B2">
        <w:tab/>
        <w:t>Обучающимся техникума, имеющим отличия в учебе, общественной и научной деятельности, устанавливаются повышенные стипендии к государственной академической стипендии. Стипендии выплачиваются при наличии средств в пределах стипендиального фонда.</w:t>
      </w:r>
    </w:p>
    <w:p w14:paraId="2B3CC19A" w14:textId="77777777" w:rsidR="00200A11" w:rsidRPr="00A927B2" w:rsidRDefault="00200A11" w:rsidP="00A927B2">
      <w:pPr>
        <w:pStyle w:val="a3"/>
        <w:ind w:firstLine="709"/>
        <w:jc w:val="both"/>
        <w:rPr>
          <w:b/>
          <w:bCs/>
        </w:rPr>
      </w:pPr>
    </w:p>
    <w:p w14:paraId="54DC0131" w14:textId="77777777" w:rsidR="00200A11" w:rsidRPr="00A927B2" w:rsidRDefault="00200A11" w:rsidP="00A927B2">
      <w:pPr>
        <w:pStyle w:val="a3"/>
        <w:ind w:firstLine="709"/>
        <w:jc w:val="both"/>
        <w:rPr>
          <w:b/>
          <w:bCs/>
        </w:rPr>
      </w:pPr>
      <w:r w:rsidRPr="00A927B2">
        <w:rPr>
          <w:b/>
          <w:bCs/>
        </w:rPr>
        <w:t>3.</w:t>
      </w:r>
      <w:r w:rsidRPr="00A927B2">
        <w:rPr>
          <w:b/>
          <w:bCs/>
        </w:rPr>
        <w:tab/>
        <w:t>ОСУЩЕСТВЛЕНИЕ МАТЕРИАЛЬНОЙ ПОДДЕРЖКИ ОБУЧАЮЩИХСЯ. РАЗМЕРЫ СТИПЕНДИЙ.</w:t>
      </w:r>
    </w:p>
    <w:p w14:paraId="1726A33F" w14:textId="77777777" w:rsidR="00200A11" w:rsidRPr="00A927B2" w:rsidRDefault="00200A11" w:rsidP="00A927B2">
      <w:pPr>
        <w:pStyle w:val="a3"/>
        <w:ind w:firstLine="709"/>
        <w:jc w:val="both"/>
      </w:pPr>
      <w:r w:rsidRPr="00A927B2">
        <w:t>3.1</w:t>
      </w:r>
      <w:r w:rsidRPr="00A927B2">
        <w:tab/>
        <w:t>Выплаты стипендий, материальная и социальная поддержка обучающихся техникума осуществляется за счет субсидий областного бюджета, выделяемых:</w:t>
      </w:r>
    </w:p>
    <w:p w14:paraId="405177B0" w14:textId="77777777" w:rsidR="00200A11" w:rsidRPr="00A927B2" w:rsidRDefault="00200A11" w:rsidP="00A927B2">
      <w:pPr>
        <w:pStyle w:val="a3"/>
        <w:ind w:firstLine="709"/>
        <w:jc w:val="both"/>
      </w:pPr>
      <w:r w:rsidRPr="00A927B2">
        <w:t>- на выплату всех видов стипендий, поощрений;</w:t>
      </w:r>
    </w:p>
    <w:p w14:paraId="10695F93" w14:textId="77777777" w:rsidR="00200A11" w:rsidRPr="00A927B2" w:rsidRDefault="00200A11" w:rsidP="00A927B2">
      <w:pPr>
        <w:pStyle w:val="a3"/>
        <w:ind w:firstLine="709"/>
        <w:jc w:val="both"/>
      </w:pPr>
      <w:r w:rsidRPr="00A927B2">
        <w:t>- на</w:t>
      </w:r>
      <w:r w:rsidRPr="00A927B2">
        <w:tab/>
        <w:t>оказание</w:t>
      </w:r>
      <w:r w:rsidRPr="00A927B2">
        <w:tab/>
        <w:t>помощи нуждающимся обучающимся и организацию культурно -</w:t>
      </w:r>
      <w:r w:rsidRPr="00A927B2">
        <w:tab/>
        <w:t>массовой, физкультурной и спортивной, оздоровительной работы с обучающимися;</w:t>
      </w:r>
    </w:p>
    <w:p w14:paraId="35844C91" w14:textId="77777777" w:rsidR="00200A11" w:rsidRPr="00A927B2" w:rsidRDefault="00200A11" w:rsidP="00A927B2">
      <w:pPr>
        <w:pStyle w:val="a3"/>
        <w:ind w:firstLine="709"/>
        <w:jc w:val="both"/>
      </w:pPr>
      <w:r w:rsidRPr="00A927B2">
        <w:t>- на оказание материальной поддержки нуждающимся обучающимся;</w:t>
      </w:r>
    </w:p>
    <w:p w14:paraId="2F7A1910" w14:textId="77777777" w:rsidR="00200A11" w:rsidRPr="00A927B2" w:rsidRDefault="00200A11" w:rsidP="00A927B2">
      <w:pPr>
        <w:pStyle w:val="a3"/>
        <w:ind w:firstLine="709"/>
        <w:jc w:val="both"/>
      </w:pPr>
      <w:r w:rsidRPr="00A927B2">
        <w:t>3.2.</w:t>
      </w:r>
      <w:r w:rsidRPr="00A927B2">
        <w:tab/>
        <w:t>Размеры стипендии обучающимся, государственной академической стипендии и государственной социальной стипендии определяются приказом директора техникума на основании решения стипендиальной комиссии, исходя из объема предоставленных субсидий из областного бюджета и контингента обучающихся, назначенных на выплаты стипендий.</w:t>
      </w:r>
    </w:p>
    <w:p w14:paraId="7A20521A" w14:textId="77777777" w:rsidR="00200A11" w:rsidRPr="00A927B2" w:rsidRDefault="00200A11" w:rsidP="00A927B2">
      <w:pPr>
        <w:pStyle w:val="a3"/>
        <w:ind w:firstLine="709"/>
        <w:jc w:val="both"/>
      </w:pPr>
      <w:r w:rsidRPr="00A927B2">
        <w:t>Размеры стипендии обучающимся, государственной академической стипендии обучающимся и государственной социальной стипендии обучающимся, определяются Постановлением Правительством Нижегородской области от 23.12.2019 № 988.</w:t>
      </w:r>
    </w:p>
    <w:p w14:paraId="44FAA0BD" w14:textId="77777777" w:rsidR="00200A11" w:rsidRPr="00A927B2" w:rsidRDefault="00200A11" w:rsidP="00A927B2">
      <w:pPr>
        <w:pStyle w:val="a3"/>
        <w:ind w:firstLine="709"/>
        <w:jc w:val="both"/>
      </w:pPr>
      <w:r w:rsidRPr="00A927B2">
        <w:t>3.3.</w:t>
      </w:r>
      <w:r w:rsidRPr="00A927B2">
        <w:tab/>
        <w:t xml:space="preserve"> Обучающиеся - иностранные граждане и лица без гражданства обеспечиваются стипендией в соответствии с частью 11 статьи 36 Федерального закона от 29 декабря 2012 года № 273-ФЗ «Об образовании в Российской Федерации».</w:t>
      </w:r>
    </w:p>
    <w:p w14:paraId="5DF53EB6" w14:textId="77777777" w:rsidR="00200A11" w:rsidRPr="00A927B2" w:rsidRDefault="00200A11" w:rsidP="00A927B2">
      <w:pPr>
        <w:pStyle w:val="a3"/>
        <w:ind w:firstLine="709"/>
        <w:jc w:val="both"/>
      </w:pPr>
      <w:r w:rsidRPr="00A927B2">
        <w:t>3.4. Размеры</w:t>
      </w:r>
      <w:r w:rsidRPr="00A927B2">
        <w:tab/>
        <w:t>именных</w:t>
      </w:r>
      <w:r w:rsidRPr="00A927B2">
        <w:tab/>
        <w:t>стипендий</w:t>
      </w:r>
      <w:r w:rsidRPr="00A927B2">
        <w:tab/>
      </w:r>
      <w:r w:rsidRPr="00A927B2">
        <w:tab/>
        <w:t>для</w:t>
      </w:r>
      <w:r w:rsidRPr="00A927B2">
        <w:tab/>
        <w:t>обучающихся, определяются</w:t>
      </w:r>
      <w:r w:rsidRPr="00A927B2">
        <w:tab/>
        <w:t>органами государственной</w:t>
      </w:r>
      <w:r w:rsidRPr="00A927B2">
        <w:tab/>
        <w:t>власти, органами местного самоуправления,</w:t>
      </w:r>
      <w:r w:rsidRPr="00A927B2">
        <w:tab/>
        <w:t>юридическими</w:t>
      </w:r>
      <w:r w:rsidRPr="00A927B2">
        <w:tab/>
        <w:t>и физическими лицами, учредившими эти стипендии.</w:t>
      </w:r>
    </w:p>
    <w:p w14:paraId="2473B3F8" w14:textId="77777777" w:rsidR="00200A11" w:rsidRPr="00A927B2" w:rsidRDefault="00200A11" w:rsidP="00A927B2">
      <w:pPr>
        <w:pStyle w:val="a3"/>
        <w:ind w:firstLine="709"/>
        <w:jc w:val="both"/>
      </w:pPr>
      <w:r w:rsidRPr="00A927B2">
        <w:t>3.6. Решение об оказании единовременной материальной поддержки принимается директором техникума на основании личного заявления обучающегося.</w:t>
      </w:r>
    </w:p>
    <w:p w14:paraId="05CC017F" w14:textId="77777777" w:rsidR="00200A11" w:rsidRPr="00A927B2" w:rsidRDefault="00200A11" w:rsidP="00A927B2">
      <w:pPr>
        <w:pStyle w:val="a3"/>
        <w:ind w:firstLine="709"/>
        <w:jc w:val="both"/>
      </w:pPr>
      <w:r w:rsidRPr="00A927B2">
        <w:t>На оказание материальной поддержки нуждающимся студентам выделяются средства за счет бюджетных ассигнований областного бюджета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w:t>
      </w:r>
    </w:p>
    <w:p w14:paraId="7E6214CA" w14:textId="77777777" w:rsidR="00200A11" w:rsidRPr="00A927B2" w:rsidRDefault="00200A11" w:rsidP="00A927B2">
      <w:pPr>
        <w:pStyle w:val="a3"/>
        <w:ind w:firstLine="709"/>
        <w:jc w:val="both"/>
      </w:pPr>
      <w:r w:rsidRPr="00A927B2">
        <w:t>При</w:t>
      </w:r>
      <w:r w:rsidRPr="00A927B2">
        <w:tab/>
        <w:t>оказании</w:t>
      </w:r>
      <w:r w:rsidRPr="00A927B2">
        <w:tab/>
        <w:t>материальной</w:t>
      </w:r>
      <w:r w:rsidRPr="00A927B2">
        <w:tab/>
        <w:t>поддержки</w:t>
      </w:r>
      <w:r w:rsidRPr="00A927B2">
        <w:tab/>
        <w:t>обучающимся учитывается</w:t>
      </w:r>
      <w:r w:rsidRPr="00A927B2">
        <w:tab/>
        <w:t>мнение стипендиальной комиссии, студенческой группы и студенческого совета техникума.</w:t>
      </w:r>
    </w:p>
    <w:p w14:paraId="13C4774E" w14:textId="77777777" w:rsidR="00200A11" w:rsidRPr="00A927B2" w:rsidRDefault="00200A11" w:rsidP="00A927B2">
      <w:pPr>
        <w:pStyle w:val="a3"/>
        <w:ind w:firstLine="709"/>
        <w:jc w:val="both"/>
        <w:rPr>
          <w:b/>
          <w:bCs/>
        </w:rPr>
      </w:pPr>
    </w:p>
    <w:p w14:paraId="7321B0CB" w14:textId="77777777" w:rsidR="00200A11" w:rsidRPr="00A927B2" w:rsidRDefault="00200A11" w:rsidP="00A927B2">
      <w:pPr>
        <w:pStyle w:val="a3"/>
        <w:ind w:firstLine="709"/>
        <w:jc w:val="both"/>
        <w:rPr>
          <w:b/>
          <w:bCs/>
        </w:rPr>
      </w:pPr>
      <w:r w:rsidRPr="00A927B2">
        <w:rPr>
          <w:b/>
          <w:bCs/>
        </w:rPr>
        <w:t>4.</w:t>
      </w:r>
      <w:r w:rsidRPr="00A927B2">
        <w:rPr>
          <w:b/>
          <w:bCs/>
        </w:rPr>
        <w:tab/>
        <w:t>ПОРЯДОК НАЗНАЧЕНИЯ И ВЫПЛАТЫ ГОСУДАРСТВЕННЫХ       АКАДЕМИЧЕСКИХ СТИПЕНДИЙ И ПОВЫШЕННЫХ СТИПЕНДИЙ</w:t>
      </w:r>
    </w:p>
    <w:p w14:paraId="6E884432" w14:textId="77777777" w:rsidR="00200A11" w:rsidRPr="00A927B2" w:rsidRDefault="00200A11" w:rsidP="00A927B2">
      <w:pPr>
        <w:pStyle w:val="a3"/>
        <w:ind w:firstLine="709"/>
        <w:jc w:val="both"/>
      </w:pPr>
      <w:r w:rsidRPr="00A927B2">
        <w:t>4.1.</w:t>
      </w:r>
      <w:r w:rsidRPr="00A927B2">
        <w:tab/>
        <w:t>Государственная академическая стипендия обучающимся и государственная социальная стипендия обучающимся выплачиваются в размерах, определяемых техникумом на основании решения стипендиальной комиссии в пределах средств, выделяемых техникуму на стипендиальное обеспечение обучающихся.</w:t>
      </w:r>
    </w:p>
    <w:p w14:paraId="7CAD1418" w14:textId="1F664876" w:rsidR="00200A11" w:rsidRPr="00A927B2" w:rsidRDefault="00200A11" w:rsidP="00A927B2">
      <w:pPr>
        <w:pStyle w:val="a3"/>
        <w:ind w:firstLine="709"/>
        <w:jc w:val="both"/>
      </w:pPr>
      <w:r w:rsidRPr="00A927B2">
        <w:t>4.2.</w:t>
      </w:r>
      <w:r w:rsidR="00780D19" w:rsidRPr="00A927B2">
        <w:t xml:space="preserve">  </w:t>
      </w:r>
      <w:r w:rsidR="00780D19" w:rsidRPr="00A927B2">
        <w:tab/>
      </w:r>
      <w:r w:rsidRPr="00A927B2">
        <w:t>Государственная академическая стипендия назначается:</w:t>
      </w:r>
    </w:p>
    <w:p w14:paraId="16E8C625" w14:textId="77777777" w:rsidR="00200A11" w:rsidRPr="00A927B2" w:rsidRDefault="00200A11" w:rsidP="00A927B2">
      <w:pPr>
        <w:pStyle w:val="a3"/>
        <w:ind w:firstLine="709"/>
        <w:jc w:val="both"/>
      </w:pPr>
      <w:r w:rsidRPr="00A927B2">
        <w:t>- обучающимся, обучающимся по программам подготовки квалифицированных рабочих (служащих);</w:t>
      </w:r>
    </w:p>
    <w:p w14:paraId="7B0642CB" w14:textId="77777777" w:rsidR="00200A11" w:rsidRPr="00A927B2" w:rsidRDefault="00200A11" w:rsidP="00A927B2">
      <w:pPr>
        <w:pStyle w:val="a3"/>
        <w:ind w:firstLine="709"/>
        <w:jc w:val="both"/>
      </w:pPr>
      <w:r w:rsidRPr="00A927B2">
        <w:t xml:space="preserve">- обучающимся, обучающимся по программам подготовки специалистов среднего звена. </w:t>
      </w:r>
    </w:p>
    <w:p w14:paraId="3A3D5F48" w14:textId="7BB70E9D" w:rsidR="00200A11" w:rsidRPr="00A927B2" w:rsidRDefault="00200A11" w:rsidP="00A927B2">
      <w:pPr>
        <w:pStyle w:val="a3"/>
        <w:ind w:firstLine="709"/>
        <w:jc w:val="both"/>
      </w:pPr>
      <w:r w:rsidRPr="00A927B2">
        <w:t>4.3.</w:t>
      </w:r>
      <w:r w:rsidR="00780D19" w:rsidRPr="00A927B2">
        <w:t xml:space="preserve"> </w:t>
      </w:r>
      <w:r w:rsidRPr="00A927B2">
        <w:t xml:space="preserve">Государственная академическая стипендия назначается обучающимся, обучающихся </w:t>
      </w:r>
      <w:proofErr w:type="gramStart"/>
      <w:r w:rsidRPr="00A927B2">
        <w:t>по  очной</w:t>
      </w:r>
      <w:proofErr w:type="gramEnd"/>
      <w:r w:rsidRPr="00A927B2">
        <w:t xml:space="preserve"> форме обучения за счет бюджетных ассигнований областного бюджета при:</w:t>
      </w:r>
    </w:p>
    <w:p w14:paraId="5F7D189C" w14:textId="77777777" w:rsidR="00200A11" w:rsidRPr="00A927B2" w:rsidRDefault="00200A11" w:rsidP="00A927B2">
      <w:pPr>
        <w:pStyle w:val="a3"/>
        <w:ind w:firstLine="709"/>
        <w:jc w:val="both"/>
      </w:pPr>
      <w:r w:rsidRPr="00A927B2">
        <w:t>- отсутствие по итогам промежуточной аттестации оценки «удовлетворительно»;</w:t>
      </w:r>
    </w:p>
    <w:p w14:paraId="5D25EF23" w14:textId="77777777" w:rsidR="00200A11" w:rsidRPr="00A927B2" w:rsidRDefault="00200A11" w:rsidP="00A927B2">
      <w:pPr>
        <w:pStyle w:val="a3"/>
        <w:ind w:firstLine="709"/>
        <w:jc w:val="both"/>
      </w:pPr>
      <w:r w:rsidRPr="00A927B2">
        <w:t>- отсутствие академической задолженности.</w:t>
      </w:r>
    </w:p>
    <w:p w14:paraId="13540316" w14:textId="77777777" w:rsidR="00200A11" w:rsidRPr="00A927B2" w:rsidRDefault="00200A11" w:rsidP="00A927B2">
      <w:pPr>
        <w:pStyle w:val="a3"/>
        <w:ind w:firstLine="709"/>
        <w:jc w:val="both"/>
      </w:pPr>
      <w:r w:rsidRPr="00A927B2">
        <w:t>В период с начала учебного года до прохождения первой промежуточной аттестации государственная академическая стипендия выплачивается всем обучающимся первого курса, обучающимся по очной форме обучения за счет бюджетных ассигнований областного бюджета.</w:t>
      </w:r>
    </w:p>
    <w:p w14:paraId="19070FA7" w14:textId="77777777" w:rsidR="00200A11" w:rsidRPr="00A927B2" w:rsidRDefault="00200A11" w:rsidP="00A927B2">
      <w:pPr>
        <w:pStyle w:val="a3"/>
        <w:ind w:firstLine="709"/>
        <w:jc w:val="both"/>
      </w:pPr>
      <w:r w:rsidRPr="00A927B2">
        <w:t>4.4.</w:t>
      </w:r>
      <w:r w:rsidRPr="00A927B2">
        <w:tab/>
        <w:t>Назначение государственной академической стипендии обучающимся, обучающимся по программам подготовки специалистов среднего звена и обучающимся по программам подготовки квалифицированных рабочих (служащих), производится приказом директора техникума по представлению протокола стипендиальной комиссии два раза в год по итогам промежуточной аттестации студентов за предыдущий семестр (в соответствии со сводными ведомостями). Обязанность оформления сводных ведомостей к моменту заседания стипендиальной комиссии возлагается на классных руководителей.</w:t>
      </w:r>
    </w:p>
    <w:p w14:paraId="3EF03709" w14:textId="77777777" w:rsidR="00200A11" w:rsidRPr="00A927B2" w:rsidRDefault="00200A11" w:rsidP="00A927B2">
      <w:pPr>
        <w:pStyle w:val="a3"/>
        <w:ind w:firstLine="709"/>
        <w:jc w:val="both"/>
      </w:pPr>
      <w:r w:rsidRPr="00A927B2">
        <w:t>4.5.</w:t>
      </w:r>
      <w:r w:rsidRPr="00A927B2">
        <w:tab/>
        <w:t xml:space="preserve">За особые успехи в учебной, общественной и научной деятельности обучающимся, при наличии стипендиального фонда и отсутствии нарушений правил внутреннего распорядка в течение учебного </w:t>
      </w:r>
      <w:proofErr w:type="gramStart"/>
      <w:r w:rsidRPr="00A927B2">
        <w:t>года,  могут</w:t>
      </w:r>
      <w:proofErr w:type="gramEnd"/>
      <w:r w:rsidRPr="00A927B2">
        <w:t xml:space="preserve"> устанавливаться повышенные стипендии в следующем порядке:</w:t>
      </w:r>
    </w:p>
    <w:p w14:paraId="207C250B" w14:textId="77777777" w:rsidR="00200A11" w:rsidRPr="00A927B2" w:rsidRDefault="00200A11" w:rsidP="00A927B2">
      <w:pPr>
        <w:pStyle w:val="a3"/>
        <w:ind w:firstLine="709"/>
        <w:jc w:val="both"/>
      </w:pPr>
      <w:r w:rsidRPr="00A927B2">
        <w:t xml:space="preserve">За особые успехи в учебной деятельности обучающимся, при наличии стипендиального фонда и отсутствии нарушений правил внутреннего распорядка в течение учебного </w:t>
      </w:r>
      <w:proofErr w:type="gramStart"/>
      <w:r w:rsidRPr="00A927B2">
        <w:t>года,  могут</w:t>
      </w:r>
      <w:proofErr w:type="gramEnd"/>
      <w:r w:rsidRPr="00A927B2">
        <w:t xml:space="preserve"> устанавливаться повышенные стипендии в следующем порядке:</w:t>
      </w:r>
    </w:p>
    <w:p w14:paraId="55A5E97E" w14:textId="77777777" w:rsidR="00200A11" w:rsidRPr="00A927B2" w:rsidRDefault="00200A11" w:rsidP="00A927B2">
      <w:pPr>
        <w:pStyle w:val="a3"/>
        <w:ind w:firstLine="709"/>
        <w:jc w:val="both"/>
      </w:pPr>
      <w:r w:rsidRPr="00A927B2">
        <w:t>-обучающимся, получившим по результатам промежуточной аттестации оценки «хорошо» и «отлично» (с учетом всех видов практик), по текущей успеваемости со средним балом от 4,075 до 4,24 устанавливается академическая стипендия в размере до 150% от базовой государственной академической стипендии за период, установленный стипендиальной комиссией;</w:t>
      </w:r>
    </w:p>
    <w:p w14:paraId="58FB6016" w14:textId="77777777" w:rsidR="00200A11" w:rsidRPr="00A927B2" w:rsidRDefault="00200A11" w:rsidP="00A927B2">
      <w:pPr>
        <w:pStyle w:val="a3"/>
        <w:ind w:firstLine="709"/>
        <w:jc w:val="both"/>
      </w:pPr>
      <w:r w:rsidRPr="00A927B2">
        <w:t>-обучающимся, получившим по результатам промежуточной аттестации оценки «хорошо» и «отлично» (с учетом всех видов практик), по текущей успеваемости со средним балом от 4,25 до 4,49 устанавливается академическая стипендия  в размере до 200% от базовой государственной академической стипендии за период, установленный стипендиальной комиссией;</w:t>
      </w:r>
    </w:p>
    <w:p w14:paraId="3EA2199D" w14:textId="77777777" w:rsidR="00200A11" w:rsidRPr="00A927B2" w:rsidRDefault="00200A11" w:rsidP="00A927B2">
      <w:pPr>
        <w:pStyle w:val="a3"/>
        <w:ind w:firstLine="709"/>
        <w:jc w:val="both"/>
      </w:pPr>
      <w:r w:rsidRPr="00A927B2">
        <w:t>-обучающимся, получившим по результатам промежуточной аттестации оценки «хорошо» и «отлично» (с учетом всех видов практик), по текущей успеваемости со средним балом от 4,5 до 4,74 устанавливается академическая стипендия в размере до 250% от базовой государственной академической стипендии за период, установленный стипендиальной комиссией;</w:t>
      </w:r>
    </w:p>
    <w:p w14:paraId="6BBD6BE8" w14:textId="77777777" w:rsidR="00200A11" w:rsidRPr="00A927B2" w:rsidRDefault="00200A11" w:rsidP="00A927B2">
      <w:pPr>
        <w:pStyle w:val="a3"/>
        <w:ind w:firstLine="709"/>
        <w:jc w:val="both"/>
      </w:pPr>
      <w:r w:rsidRPr="00A927B2">
        <w:t>-обучающимся, получившим по результатам промежуточной аттестации оценки «хорошо» и «отлично» (с учетом всех видов практик), по текущей успеваемости со средним балом от 4,75 до 4,99 устанавливается академическая стипендия в размере до 300% от базовой государственной академической стипендии за период, установленный стипендиальной комиссией;</w:t>
      </w:r>
    </w:p>
    <w:p w14:paraId="5CE1953F" w14:textId="77777777" w:rsidR="00200A11" w:rsidRPr="00A927B2" w:rsidRDefault="00200A11" w:rsidP="00A927B2">
      <w:pPr>
        <w:pStyle w:val="a3"/>
        <w:ind w:firstLine="709"/>
        <w:jc w:val="both"/>
      </w:pPr>
      <w:r w:rsidRPr="00A927B2">
        <w:lastRenderedPageBreak/>
        <w:t>-обучающимся, получившим по результатам промежуточной аттестации оценку «отлично» по всем предметам (с учетом всех видов практик), по текущей успеваемости со средним балом 5,0 устанавливается академическая стипендия в размере до 350% от базовой государственной академической стипендии за период, установленный стипендиальной комиссией;</w:t>
      </w:r>
    </w:p>
    <w:p w14:paraId="5527765D" w14:textId="77777777" w:rsidR="00200A11" w:rsidRPr="00A927B2" w:rsidRDefault="00200A11" w:rsidP="00A927B2">
      <w:pPr>
        <w:pStyle w:val="a3"/>
        <w:ind w:firstLine="709"/>
        <w:jc w:val="both"/>
      </w:pPr>
      <w:r w:rsidRPr="00A927B2">
        <w:t>-обучающимся, получившим по результатам 2-х последних промежуточных аттестаций оценку "отлично" по всем предметам (с учетом всех видов практик) устанавливается академическая стипендия в размере до 450% от базовой государственной академической стипендии за период, установленный стипендиальной комиссией;</w:t>
      </w:r>
    </w:p>
    <w:p w14:paraId="65F4BDE0" w14:textId="77777777" w:rsidR="00200A11" w:rsidRPr="00A927B2" w:rsidRDefault="00200A11" w:rsidP="00A927B2">
      <w:pPr>
        <w:pStyle w:val="a3"/>
        <w:ind w:firstLine="709"/>
        <w:jc w:val="both"/>
      </w:pPr>
      <w:r w:rsidRPr="00A927B2">
        <w:t>4.6.</w:t>
      </w:r>
      <w:r w:rsidRPr="00A927B2">
        <w:tab/>
        <w:t>Выплата государственной академической стипендии приостанавливается с месяца образования у студента академической задолженности.</w:t>
      </w:r>
    </w:p>
    <w:p w14:paraId="79253062" w14:textId="77777777" w:rsidR="00200A11" w:rsidRPr="00A927B2" w:rsidRDefault="00200A11" w:rsidP="00A927B2">
      <w:pPr>
        <w:pStyle w:val="a3"/>
        <w:ind w:firstLine="709"/>
        <w:jc w:val="both"/>
      </w:pPr>
      <w:r w:rsidRPr="00A927B2">
        <w:t>4.7.</w:t>
      </w:r>
      <w:r w:rsidRPr="00A927B2">
        <w:tab/>
        <w:t>Выплата государственной академической стипендии обучающимся прекращается в случае:</w:t>
      </w:r>
    </w:p>
    <w:p w14:paraId="22BE2307" w14:textId="77777777" w:rsidR="00200A11" w:rsidRPr="00A927B2" w:rsidRDefault="00200A11" w:rsidP="00A927B2">
      <w:pPr>
        <w:pStyle w:val="a3"/>
        <w:ind w:firstLine="709"/>
        <w:jc w:val="both"/>
      </w:pPr>
      <w:r w:rsidRPr="00A927B2">
        <w:t>-  отчисления обучающегося из техникума.</w:t>
      </w:r>
    </w:p>
    <w:p w14:paraId="73528E18" w14:textId="77777777" w:rsidR="00200A11" w:rsidRPr="00A927B2" w:rsidRDefault="00200A11" w:rsidP="00A927B2">
      <w:pPr>
        <w:pStyle w:val="a3"/>
        <w:ind w:firstLine="709"/>
        <w:jc w:val="both"/>
      </w:pPr>
      <w:r w:rsidRPr="00A927B2">
        <w:t>4.8.</w:t>
      </w:r>
      <w:r w:rsidRPr="00A927B2">
        <w:tab/>
        <w:t>Размер повышенной стипендии определяется приказом руководителя с учетом решения стипендиальной комиссии, студенческой группы и студенческого совета техникума.</w:t>
      </w:r>
    </w:p>
    <w:p w14:paraId="412224A8" w14:textId="77777777" w:rsidR="00200A11" w:rsidRPr="00A927B2" w:rsidRDefault="00200A11" w:rsidP="00A927B2">
      <w:pPr>
        <w:pStyle w:val="a3"/>
        <w:ind w:firstLine="709"/>
        <w:jc w:val="both"/>
      </w:pPr>
      <w:r w:rsidRPr="00A927B2">
        <w:t>4.9.</w:t>
      </w:r>
      <w:r w:rsidRPr="00A927B2">
        <w:tab/>
        <w:t>Государственная академическая стипендия назначается обучающимся сроком на один учебный семестр с первого числа, следующего за окончанием сессии месяца, до конца семестра.</w:t>
      </w:r>
    </w:p>
    <w:p w14:paraId="55E51746" w14:textId="77777777" w:rsidR="00200A11" w:rsidRPr="00A927B2" w:rsidRDefault="00200A11" w:rsidP="00A927B2">
      <w:pPr>
        <w:pStyle w:val="a3"/>
        <w:ind w:firstLine="709"/>
        <w:jc w:val="both"/>
      </w:pPr>
      <w:r w:rsidRPr="00A927B2">
        <w:t>4.10.</w:t>
      </w:r>
      <w:r w:rsidRPr="00A927B2">
        <w:tab/>
        <w:t>Назначение на академическую стипендию обучающихся, успешно сдавших все экзамены и зачеты в период экзаменационной сессии, осуществляется в зависимости от их успеваемости и с учетом участия их в учебной, общественной работе.</w:t>
      </w:r>
    </w:p>
    <w:p w14:paraId="50BAB4E4" w14:textId="77777777" w:rsidR="00200A11" w:rsidRPr="00A927B2" w:rsidRDefault="00200A11" w:rsidP="00A927B2">
      <w:pPr>
        <w:pStyle w:val="a3"/>
        <w:ind w:firstLine="709"/>
        <w:jc w:val="both"/>
      </w:pPr>
      <w:r w:rsidRPr="00A927B2">
        <w:t>4.11.</w:t>
      </w:r>
      <w:r w:rsidRPr="00A927B2">
        <w:tab/>
        <w:t>Государственную академическую стипендию стипендиальная комиссия назначает после окончания сессии.</w:t>
      </w:r>
    </w:p>
    <w:p w14:paraId="25BA6E37" w14:textId="77777777" w:rsidR="00200A11" w:rsidRPr="00A927B2" w:rsidRDefault="00200A11" w:rsidP="00A927B2">
      <w:pPr>
        <w:pStyle w:val="a3"/>
        <w:ind w:firstLine="709"/>
        <w:jc w:val="both"/>
      </w:pPr>
      <w:r w:rsidRPr="00A927B2">
        <w:t>4.12.</w:t>
      </w:r>
      <w:r w:rsidRPr="00A927B2">
        <w:tab/>
        <w:t>Выплата государственной академической стипендии обучающимся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обучающимся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14:paraId="7C22F038" w14:textId="77777777" w:rsidR="00200A11" w:rsidRPr="00A927B2" w:rsidRDefault="00200A11" w:rsidP="00A927B2">
      <w:pPr>
        <w:pStyle w:val="a3"/>
        <w:ind w:firstLine="709"/>
        <w:jc w:val="both"/>
      </w:pPr>
      <w:r w:rsidRPr="00A927B2">
        <w:t>4.13.</w:t>
      </w:r>
      <w:r w:rsidRPr="00A927B2">
        <w:tab/>
        <w:t>При предоставлении обучающимся академического отпуска в связи с призывом в Вооруженные Силы РФ выплата стипендии прекращается с 1 -го числа следующего месяца.</w:t>
      </w:r>
    </w:p>
    <w:p w14:paraId="71970E04" w14:textId="059A21CE" w:rsidR="00200A11" w:rsidRPr="00A927B2" w:rsidRDefault="00200A11" w:rsidP="00A927B2">
      <w:pPr>
        <w:pStyle w:val="a3"/>
        <w:ind w:firstLine="709"/>
        <w:jc w:val="both"/>
      </w:pPr>
      <w:r w:rsidRPr="00A927B2">
        <w:t>4.14.</w:t>
      </w:r>
      <w:r w:rsidRPr="00A927B2">
        <w:tab/>
        <w:t>Обучающимся, принятым на обучение в 1 семестре в порядке перевода из другого образовательного учреждения стипендия назначается с 1 -го числа месяца, следующего за месяцем принятия.</w:t>
      </w:r>
    </w:p>
    <w:p w14:paraId="4B01B07B" w14:textId="77777777" w:rsidR="00200A11" w:rsidRPr="00A927B2" w:rsidRDefault="00200A11" w:rsidP="00A927B2">
      <w:pPr>
        <w:pStyle w:val="a3"/>
        <w:ind w:firstLine="709"/>
        <w:jc w:val="both"/>
        <w:rPr>
          <w:b/>
          <w:bCs/>
        </w:rPr>
      </w:pPr>
      <w:r w:rsidRPr="00A927B2">
        <w:rPr>
          <w:b/>
          <w:bCs/>
        </w:rPr>
        <w:t>5.</w:t>
      </w:r>
      <w:r w:rsidRPr="00A927B2">
        <w:rPr>
          <w:b/>
          <w:bCs/>
        </w:rPr>
        <w:tab/>
        <w:t xml:space="preserve">ПОРЯДОК НАЗНАЧЕНИЯ И ВЫПЛАТЫ СТИПЕНДИЙ ОБУЧАЮЩИМСЯ </w:t>
      </w:r>
    </w:p>
    <w:p w14:paraId="1ADC306F" w14:textId="77777777" w:rsidR="00200A11" w:rsidRPr="00A927B2" w:rsidRDefault="00200A11" w:rsidP="00A927B2">
      <w:pPr>
        <w:pStyle w:val="a3"/>
        <w:ind w:firstLine="709"/>
        <w:jc w:val="both"/>
      </w:pPr>
      <w:r w:rsidRPr="00A927B2">
        <w:tab/>
        <w:t>5.1.Стипендия предоставляется всем обучающимся техникума за счет средств областного бюджета по программам подготовки квалифицированных рабочих (служащих) со сроком обучения более одного года в связи с отсутствием в техникуме возможности организации  питания по нормам, утвержденным Правительством Нижегородской области.</w:t>
      </w:r>
    </w:p>
    <w:p w14:paraId="0C3ACC52" w14:textId="77777777" w:rsidR="00200A11" w:rsidRPr="00A927B2" w:rsidRDefault="00200A11" w:rsidP="00A927B2">
      <w:pPr>
        <w:pStyle w:val="a3"/>
        <w:ind w:firstLine="709"/>
        <w:jc w:val="both"/>
      </w:pPr>
      <w:r w:rsidRPr="00A927B2">
        <w:t>5.2.</w:t>
      </w:r>
      <w:r w:rsidRPr="00A927B2">
        <w:tab/>
        <w:t>Выплата стипендии обучающимся производится один раз в месяц.</w:t>
      </w:r>
    </w:p>
    <w:p w14:paraId="46BD2FE5" w14:textId="77777777" w:rsidR="00200A11" w:rsidRPr="00A927B2" w:rsidRDefault="00200A11" w:rsidP="00A927B2">
      <w:pPr>
        <w:pStyle w:val="a3"/>
        <w:ind w:firstLine="709"/>
        <w:jc w:val="both"/>
      </w:pPr>
      <w:r w:rsidRPr="00A927B2">
        <w:t>5.3.</w:t>
      </w:r>
      <w:r w:rsidRPr="00A927B2">
        <w:tab/>
        <w:t>Выплата стипендии обучающимся прекращается с месяца, следующего за месяцем издания приказа,</w:t>
      </w:r>
      <w:r w:rsidRPr="00A927B2">
        <w:tab/>
        <w:t>об</w:t>
      </w:r>
      <w:r w:rsidRPr="00A927B2">
        <w:tab/>
        <w:t>отчислении</w:t>
      </w:r>
      <w:r w:rsidRPr="00A927B2">
        <w:tab/>
        <w:t>обучающегося, либо</w:t>
      </w:r>
      <w:r w:rsidRPr="00A927B2">
        <w:tab/>
        <w:t>принятия</w:t>
      </w:r>
      <w:r w:rsidRPr="00A927B2">
        <w:tab/>
        <w:t>им</w:t>
      </w:r>
      <w:r w:rsidRPr="00A927B2">
        <w:tab/>
        <w:t>решения</w:t>
      </w:r>
      <w:r w:rsidRPr="00A927B2">
        <w:tab/>
        <w:t>об обеспечении его питанием.</w:t>
      </w:r>
    </w:p>
    <w:p w14:paraId="5AAE772A" w14:textId="050F8008" w:rsidR="00200A11" w:rsidRPr="00A927B2" w:rsidRDefault="00200A11" w:rsidP="00A927B2">
      <w:pPr>
        <w:pStyle w:val="a3"/>
        <w:ind w:firstLine="709"/>
        <w:jc w:val="both"/>
      </w:pPr>
      <w:r w:rsidRPr="00A927B2">
        <w:t>5.4.</w:t>
      </w:r>
      <w:r w:rsidRPr="00A927B2">
        <w:tab/>
        <w:t>Стипендия</w:t>
      </w:r>
      <w:r w:rsidRPr="00A927B2">
        <w:tab/>
        <w:t>обучающимся</w:t>
      </w:r>
      <w:r w:rsidRPr="00A927B2">
        <w:tab/>
        <w:t>назначается</w:t>
      </w:r>
      <w:r w:rsidRPr="00A927B2">
        <w:tab/>
        <w:t>приказом</w:t>
      </w:r>
      <w:r w:rsidRPr="00A927B2">
        <w:tab/>
        <w:t>директора техникума (Устанавливается на период осуществления учебной деятельности).</w:t>
      </w:r>
    </w:p>
    <w:p w14:paraId="721E5CA6" w14:textId="77777777" w:rsidR="00200A11" w:rsidRPr="00A927B2" w:rsidRDefault="00200A11" w:rsidP="00A927B2">
      <w:pPr>
        <w:pStyle w:val="a3"/>
        <w:ind w:firstLine="709"/>
        <w:jc w:val="both"/>
        <w:rPr>
          <w:b/>
          <w:bCs/>
        </w:rPr>
      </w:pPr>
      <w:r w:rsidRPr="00A927B2">
        <w:rPr>
          <w:b/>
          <w:bCs/>
        </w:rPr>
        <w:lastRenderedPageBreak/>
        <w:t>6.</w:t>
      </w:r>
      <w:r w:rsidRPr="00A927B2">
        <w:rPr>
          <w:b/>
          <w:bCs/>
        </w:rPr>
        <w:tab/>
        <w:t>ПОРЯДОК НАЗНАЧЕНИЯ И ВЫПЛАТЫ ГОСУДАРСТВЕННЫХ СОЦИАЛЬНЫХ СТИПЕНДИЙ</w:t>
      </w:r>
    </w:p>
    <w:p w14:paraId="11D536B5" w14:textId="77777777" w:rsidR="00200A11" w:rsidRPr="00A927B2" w:rsidRDefault="00200A11" w:rsidP="00A927B2">
      <w:pPr>
        <w:pStyle w:val="a3"/>
        <w:ind w:firstLine="709"/>
        <w:jc w:val="both"/>
      </w:pPr>
      <w:r w:rsidRPr="00A927B2">
        <w:t>6.1.</w:t>
      </w:r>
      <w:r w:rsidRPr="00A927B2">
        <w:tab/>
        <w:t xml:space="preserve">Государственная социальная стипендия назначается обучающимся, являющимся детьми- 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обучающимся,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обучающимся, являющимся инвалидами вследствие военной травмы или заболевания, полученных в период прохождения военной службы, и ветеранами боевых действий, а также обучающимся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w:t>
      </w:r>
    </w:p>
    <w:p w14:paraId="3BA06E88" w14:textId="77777777" w:rsidR="00200A11" w:rsidRPr="00A927B2" w:rsidRDefault="00200A11" w:rsidP="00A927B2">
      <w:pPr>
        <w:pStyle w:val="a3"/>
        <w:ind w:firstLine="709"/>
        <w:jc w:val="both"/>
      </w:pPr>
      <w:r w:rsidRPr="00A927B2">
        <w:t>6.2.</w:t>
      </w:r>
      <w:r w:rsidRPr="00A927B2">
        <w:tab/>
        <w:t>Государственная социальная стипендия назначается также обучающимся, получившим государственную социальную помощь. Государственная социальная стипендия назначается обучающимся, получившим государственную социальную помощь,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14BD3AC4" w14:textId="77777777" w:rsidR="00200A11" w:rsidRPr="00A927B2" w:rsidRDefault="00200A11" w:rsidP="00A927B2">
      <w:pPr>
        <w:pStyle w:val="a3"/>
        <w:ind w:firstLine="709"/>
        <w:jc w:val="both"/>
      </w:pPr>
      <w:r w:rsidRPr="00A927B2">
        <w:t>6.3.</w:t>
      </w:r>
      <w:r w:rsidRPr="00A927B2">
        <w:tab/>
        <w:t>Назначение государственной социальной стипендии осуществляется приказом директора техникума в пределах средств, предусмотренных в стипендиальном фонде.</w:t>
      </w:r>
    </w:p>
    <w:p w14:paraId="3C516F51" w14:textId="77777777" w:rsidR="00686241" w:rsidRPr="00A927B2" w:rsidRDefault="00200A11" w:rsidP="00A927B2">
      <w:pPr>
        <w:pStyle w:val="a3"/>
        <w:ind w:firstLine="709"/>
        <w:jc w:val="both"/>
      </w:pPr>
      <w:r w:rsidRPr="00A927B2">
        <w:t>6.4.</w:t>
      </w:r>
      <w:r w:rsidRPr="00A927B2">
        <w:tab/>
        <w:t xml:space="preserve">Выплата государственной социальной стипендии производится один раз в месяц. </w:t>
      </w:r>
    </w:p>
    <w:p w14:paraId="3A841F23" w14:textId="60C68E64" w:rsidR="00200A11" w:rsidRPr="00A927B2" w:rsidRDefault="00200A11" w:rsidP="00A927B2">
      <w:pPr>
        <w:pStyle w:val="a3"/>
        <w:ind w:firstLine="709"/>
        <w:jc w:val="both"/>
      </w:pPr>
      <w:r w:rsidRPr="00A927B2">
        <w:t>6.6.Выплата государственной социальной стипендии приостанавливается с первого числа месяца, следующего за месяцем прекращения действия основания ее назначения и возобновляется с месяца, в котором был представлен документ, подтверждающий соответствие одной из категорий граждан, указанных в пунктах 6.1 и 6.2 настоящего Положения.</w:t>
      </w:r>
    </w:p>
    <w:p w14:paraId="79AB4273" w14:textId="77777777" w:rsidR="00200A11" w:rsidRPr="00A927B2" w:rsidRDefault="00200A11" w:rsidP="00A927B2">
      <w:pPr>
        <w:pStyle w:val="a3"/>
        <w:ind w:firstLine="709"/>
        <w:jc w:val="both"/>
      </w:pPr>
      <w:r w:rsidRPr="00A927B2">
        <w:t>6.7.</w:t>
      </w:r>
      <w:r w:rsidRPr="00A927B2">
        <w:tab/>
        <w:t>Выплата государственной социальной стипендии прекращается в случае:</w:t>
      </w:r>
    </w:p>
    <w:p w14:paraId="3A213395" w14:textId="77777777" w:rsidR="00200A11" w:rsidRPr="00A927B2" w:rsidRDefault="00200A11" w:rsidP="00A927B2">
      <w:pPr>
        <w:pStyle w:val="a3"/>
        <w:ind w:firstLine="709"/>
        <w:jc w:val="both"/>
      </w:pPr>
      <w:r w:rsidRPr="00A927B2">
        <w:t xml:space="preserve">     - отчисления обучающегося из техникума;</w:t>
      </w:r>
    </w:p>
    <w:p w14:paraId="26C4B412" w14:textId="77777777" w:rsidR="00200A11" w:rsidRPr="00A927B2" w:rsidRDefault="00200A11" w:rsidP="00A927B2">
      <w:pPr>
        <w:pStyle w:val="a3"/>
        <w:ind w:firstLine="709"/>
        <w:jc w:val="both"/>
      </w:pPr>
      <w:r w:rsidRPr="00A927B2">
        <w:t xml:space="preserve">     - прекращения действия основания, по которому стипендия была назначена.</w:t>
      </w:r>
    </w:p>
    <w:p w14:paraId="633CE151" w14:textId="77777777" w:rsidR="00200A11" w:rsidRPr="00A927B2" w:rsidRDefault="00200A11" w:rsidP="00A927B2">
      <w:pPr>
        <w:pStyle w:val="a3"/>
        <w:ind w:firstLine="709"/>
        <w:jc w:val="both"/>
      </w:pPr>
      <w:r w:rsidRPr="00A927B2">
        <w:t>6.8.</w:t>
      </w:r>
      <w:r w:rsidRPr="00A927B2">
        <w:tab/>
        <w:t xml:space="preserve"> Нахождение обучающегося в академическом отпуске, а также отпуске по беременности и родам, отпусках по уходу за ребенком до достижения им возраста 1,5 и 3 лет не является основанием для прекращения выплаты назначенной обучающемуся государственной социальной стипендии.</w:t>
      </w:r>
    </w:p>
    <w:p w14:paraId="663AC202" w14:textId="3EAF5C1E" w:rsidR="00200A11" w:rsidRPr="00A927B2" w:rsidRDefault="00200A11" w:rsidP="00A927B2">
      <w:pPr>
        <w:pStyle w:val="a3"/>
        <w:ind w:firstLine="709"/>
        <w:jc w:val="both"/>
      </w:pPr>
      <w:r w:rsidRPr="00A927B2">
        <w:t>6.9.</w:t>
      </w:r>
      <w:r w:rsidRPr="00A927B2">
        <w:tab/>
        <w:t>Обучающиеся техникума, получающие государственную социальную стипендию, имеют право на получение государственной академической стипендии на общих основаниях.</w:t>
      </w:r>
    </w:p>
    <w:p w14:paraId="7731BCBC" w14:textId="77777777" w:rsidR="00200A11" w:rsidRPr="00A927B2" w:rsidRDefault="00200A11" w:rsidP="00A927B2">
      <w:pPr>
        <w:pStyle w:val="a3"/>
        <w:ind w:firstLine="709"/>
        <w:jc w:val="both"/>
        <w:rPr>
          <w:b/>
          <w:bCs/>
        </w:rPr>
      </w:pPr>
      <w:r w:rsidRPr="00A927B2">
        <w:rPr>
          <w:b/>
          <w:bCs/>
        </w:rPr>
        <w:t>7.</w:t>
      </w:r>
      <w:r w:rsidRPr="00A927B2">
        <w:rPr>
          <w:b/>
          <w:bCs/>
        </w:rPr>
        <w:tab/>
        <w:t>ДРУГИЕ ФОРМЫ МАТЕРИАЛЬНОЙ ПОДДЕРЖКИ ОБУЧАЮЩИХСЯ</w:t>
      </w:r>
    </w:p>
    <w:p w14:paraId="4A227BB9" w14:textId="77777777" w:rsidR="00200A11" w:rsidRPr="00A927B2" w:rsidRDefault="00200A11" w:rsidP="00A927B2">
      <w:pPr>
        <w:pStyle w:val="a3"/>
        <w:ind w:firstLine="709"/>
        <w:jc w:val="both"/>
      </w:pPr>
      <w:r w:rsidRPr="00A927B2">
        <w:t>7.1.</w:t>
      </w:r>
      <w:r w:rsidRPr="00A927B2">
        <w:tab/>
        <w:t>К расходам на оказание материальной поддержки обучающихся относятся:</w:t>
      </w:r>
    </w:p>
    <w:p w14:paraId="27F132C3" w14:textId="77777777" w:rsidR="00200A11" w:rsidRPr="00A927B2" w:rsidRDefault="00200A11" w:rsidP="00A927B2">
      <w:pPr>
        <w:pStyle w:val="a3"/>
        <w:ind w:firstLine="709"/>
        <w:jc w:val="both"/>
      </w:pPr>
      <w:r w:rsidRPr="00A927B2">
        <w:t>- материальная помощь;</w:t>
      </w:r>
    </w:p>
    <w:p w14:paraId="6B353269" w14:textId="77777777" w:rsidR="00200A11" w:rsidRPr="00A927B2" w:rsidRDefault="00200A11" w:rsidP="00A927B2">
      <w:pPr>
        <w:pStyle w:val="a3"/>
        <w:ind w:firstLine="709"/>
        <w:jc w:val="both"/>
      </w:pPr>
      <w:r w:rsidRPr="00A927B2">
        <w:t>- поощрительные выплаты;</w:t>
      </w:r>
    </w:p>
    <w:p w14:paraId="72DBE299" w14:textId="77777777" w:rsidR="00200A11" w:rsidRPr="00A927B2" w:rsidRDefault="00200A11" w:rsidP="00A927B2">
      <w:pPr>
        <w:pStyle w:val="a3"/>
        <w:ind w:firstLine="709"/>
        <w:jc w:val="both"/>
      </w:pPr>
      <w:r w:rsidRPr="00A927B2">
        <w:t>7.2.</w:t>
      </w:r>
      <w:r w:rsidRPr="00A927B2">
        <w:tab/>
        <w:t xml:space="preserve">Материальная поддержка студентов осуществляется за счет: а) средств </w:t>
      </w:r>
      <w:r w:rsidRPr="00A927B2">
        <w:lastRenderedPageBreak/>
        <w:t>областного бюджета, выделяемых:</w:t>
      </w:r>
    </w:p>
    <w:p w14:paraId="7890FC8B" w14:textId="77777777" w:rsidR="00200A11" w:rsidRPr="00A927B2" w:rsidRDefault="00200A11" w:rsidP="00A927B2">
      <w:pPr>
        <w:pStyle w:val="a3"/>
        <w:ind w:firstLine="709"/>
        <w:jc w:val="both"/>
      </w:pPr>
      <w:r w:rsidRPr="00A927B2">
        <w:t>-</w:t>
      </w:r>
      <w:r w:rsidRPr="00A927B2">
        <w:tab/>
        <w:t>на стипендиальное обеспечение;</w:t>
      </w:r>
    </w:p>
    <w:p w14:paraId="6D354F2A" w14:textId="77777777" w:rsidR="00200A11" w:rsidRPr="00A927B2" w:rsidRDefault="00200A11" w:rsidP="00A927B2">
      <w:pPr>
        <w:pStyle w:val="a3"/>
        <w:ind w:firstLine="709"/>
        <w:jc w:val="both"/>
      </w:pPr>
      <w:r w:rsidRPr="00A927B2">
        <w:t>-</w:t>
      </w:r>
      <w:r w:rsidRPr="00A927B2">
        <w:tab/>
        <w:t>на оказание</w:t>
      </w:r>
      <w:r w:rsidRPr="00A927B2">
        <w:tab/>
        <w:t>помощи</w:t>
      </w:r>
      <w:r w:rsidRPr="00A927B2">
        <w:tab/>
        <w:t>нуждающимся обучающимся и</w:t>
      </w:r>
      <w:r w:rsidRPr="00A927B2">
        <w:tab/>
        <w:t>организацию культурно-массовой, физкультурной и спортивной, оздоровительной работы;</w:t>
      </w:r>
    </w:p>
    <w:p w14:paraId="312AE30A" w14:textId="77777777" w:rsidR="00200A11" w:rsidRPr="00A927B2" w:rsidRDefault="00200A11" w:rsidP="00A927B2">
      <w:pPr>
        <w:pStyle w:val="a3"/>
        <w:ind w:firstLine="709"/>
        <w:jc w:val="both"/>
      </w:pPr>
      <w:r w:rsidRPr="00A927B2">
        <w:t xml:space="preserve">б) средств, полученных от приносящей доход деятельности. </w:t>
      </w:r>
    </w:p>
    <w:p w14:paraId="5554B5F2" w14:textId="77777777" w:rsidR="00200A11" w:rsidRPr="00A927B2" w:rsidRDefault="00200A11" w:rsidP="00A927B2">
      <w:pPr>
        <w:pStyle w:val="a3"/>
        <w:ind w:firstLine="709"/>
        <w:jc w:val="both"/>
      </w:pPr>
      <w:r w:rsidRPr="00A927B2">
        <w:t>На оказание материальной поддержки для организации культурно массовой, физкультурной и оздоровительной работы с обучающимися очной формы обучения из областного бюджета выделяются субсидии в размере месячного стипендиального фонда.»</w:t>
      </w:r>
    </w:p>
    <w:p w14:paraId="2DD4F169" w14:textId="77777777" w:rsidR="00200A11" w:rsidRPr="00A927B2" w:rsidRDefault="00200A11" w:rsidP="00A927B2">
      <w:pPr>
        <w:pStyle w:val="a3"/>
        <w:ind w:firstLine="709"/>
        <w:jc w:val="both"/>
      </w:pPr>
      <w:r w:rsidRPr="00A927B2">
        <w:t>7.3.</w:t>
      </w:r>
      <w:r w:rsidRPr="00A927B2">
        <w:tab/>
        <w:t>Материальная помощь может быть оказана обучающимся по следующим основаниям:</w:t>
      </w:r>
    </w:p>
    <w:p w14:paraId="5D3E2395" w14:textId="77777777" w:rsidR="00200A11" w:rsidRPr="00A927B2" w:rsidRDefault="00200A11" w:rsidP="00A927B2">
      <w:pPr>
        <w:pStyle w:val="a3"/>
        <w:ind w:firstLine="709"/>
        <w:jc w:val="both"/>
      </w:pPr>
      <w:r w:rsidRPr="00A927B2">
        <w:t>- в связи с трудным материальным положением;</w:t>
      </w:r>
    </w:p>
    <w:p w14:paraId="33E7EE2F" w14:textId="77777777" w:rsidR="00200A11" w:rsidRPr="00A927B2" w:rsidRDefault="00200A11" w:rsidP="00A927B2">
      <w:pPr>
        <w:pStyle w:val="a3"/>
        <w:ind w:firstLine="709"/>
        <w:jc w:val="both"/>
      </w:pPr>
      <w:r w:rsidRPr="00A927B2">
        <w:t>- по случаю смерти близких родственников (родителей, опекунов, детей, супругов, родных братьев и сестер);</w:t>
      </w:r>
    </w:p>
    <w:p w14:paraId="63A95FDB" w14:textId="77777777" w:rsidR="00200A11" w:rsidRPr="00A927B2" w:rsidRDefault="00200A11" w:rsidP="00A927B2">
      <w:pPr>
        <w:pStyle w:val="a3"/>
        <w:ind w:firstLine="709"/>
        <w:jc w:val="both"/>
      </w:pPr>
      <w:r w:rsidRPr="00A927B2">
        <w:t>7.4.</w:t>
      </w:r>
      <w:r w:rsidRPr="00A927B2">
        <w:tab/>
        <w:t>Обучающимся могут быть установлены поощрительные выплаты:</w:t>
      </w:r>
    </w:p>
    <w:p w14:paraId="73CF4C24" w14:textId="77777777" w:rsidR="00200A11" w:rsidRPr="00A927B2" w:rsidRDefault="00200A11" w:rsidP="00A927B2">
      <w:pPr>
        <w:pStyle w:val="a3"/>
        <w:ind w:firstLine="709"/>
        <w:jc w:val="both"/>
      </w:pPr>
      <w:r w:rsidRPr="00A927B2">
        <w:t>- за высокие показатели в учебе, научной, общественной и спортивной жизни техникума;</w:t>
      </w:r>
    </w:p>
    <w:p w14:paraId="72A8FD62" w14:textId="77777777" w:rsidR="00200A11" w:rsidRPr="00A927B2" w:rsidRDefault="00200A11" w:rsidP="00A927B2">
      <w:pPr>
        <w:pStyle w:val="a3"/>
        <w:ind w:firstLine="709"/>
        <w:jc w:val="both"/>
      </w:pPr>
      <w:r w:rsidRPr="00A927B2">
        <w:t>- за активное участие и содействие в развитии волонтерского движения и общественных организаций;</w:t>
      </w:r>
    </w:p>
    <w:p w14:paraId="580D7FA0" w14:textId="77777777" w:rsidR="00200A11" w:rsidRPr="00A927B2" w:rsidRDefault="00200A11" w:rsidP="00A927B2">
      <w:pPr>
        <w:pStyle w:val="a3"/>
        <w:ind w:firstLine="709"/>
        <w:jc w:val="both"/>
      </w:pPr>
      <w:r w:rsidRPr="00A927B2">
        <w:t xml:space="preserve">     - за наибольший вклад в формирование имиджа техникума.</w:t>
      </w:r>
    </w:p>
    <w:p w14:paraId="18E6140A" w14:textId="77777777" w:rsidR="00200A11" w:rsidRPr="00A927B2" w:rsidRDefault="00200A11" w:rsidP="00A927B2">
      <w:pPr>
        <w:pStyle w:val="a3"/>
        <w:ind w:firstLine="709"/>
        <w:jc w:val="both"/>
      </w:pPr>
      <w:r w:rsidRPr="00A927B2">
        <w:t>- участникам, победителям чемпионатов, конкурсов, фестивалей, соревнований, олимпиад, проводимых на различных уровнях»</w:t>
      </w:r>
    </w:p>
    <w:p w14:paraId="4D9B8139" w14:textId="77777777" w:rsidR="00200A11" w:rsidRPr="00A927B2" w:rsidRDefault="00200A11" w:rsidP="00A927B2">
      <w:pPr>
        <w:pStyle w:val="a3"/>
        <w:ind w:firstLine="709"/>
        <w:jc w:val="both"/>
      </w:pPr>
      <w:r w:rsidRPr="00A927B2">
        <w:t>- за достижения в научно-исследовательской деятельности</w:t>
      </w:r>
    </w:p>
    <w:p w14:paraId="61B94D62" w14:textId="77777777" w:rsidR="00200A11" w:rsidRPr="00A927B2" w:rsidRDefault="00200A11" w:rsidP="00A927B2">
      <w:pPr>
        <w:pStyle w:val="a3"/>
        <w:ind w:firstLine="709"/>
        <w:jc w:val="both"/>
      </w:pPr>
      <w:r w:rsidRPr="00A927B2">
        <w:t>- наличие у обучающегося публикации в научном (учебно-научном, учебно-методическом) международном, всероссийском или региональном издании (каждая публикация учитывается только один раз)</w:t>
      </w:r>
    </w:p>
    <w:p w14:paraId="1CDA951A" w14:textId="16B2C21C" w:rsidR="00200A11" w:rsidRPr="00A927B2" w:rsidRDefault="00200A11" w:rsidP="00A927B2">
      <w:pPr>
        <w:pStyle w:val="a3"/>
        <w:ind w:firstLine="709"/>
        <w:jc w:val="both"/>
      </w:pPr>
      <w:r w:rsidRPr="00A927B2">
        <w:t>-  обучающимся, поступившим на 1 курс, с проходным баллом по результатам аттестата - 4,8 – 4,9 назначается единовременная выплата в размере – 1000 рублей при наличии стипендиального фонда;</w:t>
      </w:r>
    </w:p>
    <w:p w14:paraId="0896BA86" w14:textId="77777777" w:rsidR="00200A11" w:rsidRPr="00A927B2" w:rsidRDefault="00200A11" w:rsidP="00A927B2">
      <w:pPr>
        <w:pStyle w:val="a3"/>
        <w:ind w:firstLine="709"/>
        <w:jc w:val="both"/>
      </w:pPr>
      <w:r w:rsidRPr="00A927B2">
        <w:t>- обучающимся, поступившим на 1 курс, с проходным баллом по результатам аттестата – 5,0 назначается единовременная выплата в размере – 2000 рублей, при наличии стипендиального фонда;</w:t>
      </w:r>
    </w:p>
    <w:p w14:paraId="197E6360" w14:textId="77777777" w:rsidR="00200A11" w:rsidRPr="00A927B2" w:rsidRDefault="00200A11" w:rsidP="00A927B2">
      <w:pPr>
        <w:pStyle w:val="a3"/>
        <w:ind w:firstLine="709"/>
        <w:jc w:val="both"/>
      </w:pPr>
      <w:r w:rsidRPr="00A927B2">
        <w:t>- при наличии стипендиального фонда обучающимся поступившим на 1 курс, могут устанавливаться академические стипендии в следующем порядке:</w:t>
      </w:r>
    </w:p>
    <w:p w14:paraId="20B7124C" w14:textId="5C7928DE" w:rsidR="00200A11" w:rsidRPr="00A927B2" w:rsidRDefault="00200A11" w:rsidP="00A927B2">
      <w:pPr>
        <w:pStyle w:val="a3"/>
        <w:ind w:firstLine="709"/>
        <w:jc w:val="both"/>
      </w:pPr>
      <w:r w:rsidRPr="00A927B2">
        <w:t xml:space="preserve">- с проходным баллом по результатам аттестата со средним балом от 4,0 до 4,49 устанавливается академическая </w:t>
      </w:r>
      <w:r w:rsidR="00780D19" w:rsidRPr="00A927B2">
        <w:t>стипендия в</w:t>
      </w:r>
      <w:r w:rsidRPr="00A927B2">
        <w:t xml:space="preserve"> размере до 150% от базовой государственной академической стипендии за период, установленный стипендиальной комиссией;</w:t>
      </w:r>
    </w:p>
    <w:p w14:paraId="2A45BED5" w14:textId="2F52CDED" w:rsidR="00200A11" w:rsidRPr="00A927B2" w:rsidRDefault="00200A11" w:rsidP="00A927B2">
      <w:pPr>
        <w:pStyle w:val="a3"/>
        <w:ind w:firstLine="709"/>
        <w:jc w:val="both"/>
      </w:pPr>
      <w:r w:rsidRPr="00A927B2">
        <w:t xml:space="preserve">- с проходным баллом по результатам аттестата со средним балом от 4,5 до 5,0 устанавливается академическая </w:t>
      </w:r>
      <w:r w:rsidR="00780D19" w:rsidRPr="00A927B2">
        <w:t>стипендия в</w:t>
      </w:r>
      <w:r w:rsidRPr="00A927B2">
        <w:t xml:space="preserve"> размере до 200% от базовой государственной академической стипендии за период, установленный стипендиальной комиссией;</w:t>
      </w:r>
    </w:p>
    <w:p w14:paraId="50B6C752" w14:textId="77777777" w:rsidR="00200A11" w:rsidRPr="00A927B2" w:rsidRDefault="00200A11" w:rsidP="00A927B2">
      <w:pPr>
        <w:pStyle w:val="a3"/>
        <w:ind w:firstLine="709"/>
        <w:jc w:val="both"/>
      </w:pPr>
      <w:r w:rsidRPr="00A927B2">
        <w:t>7.5.</w:t>
      </w:r>
      <w:r w:rsidRPr="00A927B2">
        <w:tab/>
        <w:t>Материальная поддержка является единовременной выплатой, решение об ее оказании принимается директором техникума на основании личного заявления обучающегося.</w:t>
      </w:r>
    </w:p>
    <w:p w14:paraId="0F097BBE" w14:textId="6ECFE78C" w:rsidR="00200A11" w:rsidRPr="00A927B2" w:rsidRDefault="00200A11" w:rsidP="00A927B2">
      <w:pPr>
        <w:pStyle w:val="a3"/>
        <w:ind w:firstLine="709"/>
        <w:jc w:val="both"/>
      </w:pPr>
      <w:r w:rsidRPr="00A927B2">
        <w:t>При оказании материальной поддержки учитывается мнение стипендиальной комиссии, студенческой группы и студенческого совета техникума.</w:t>
      </w:r>
    </w:p>
    <w:p w14:paraId="79DCF186" w14:textId="77777777" w:rsidR="00200A11" w:rsidRPr="00A927B2" w:rsidRDefault="00200A11" w:rsidP="00A927B2">
      <w:pPr>
        <w:pStyle w:val="a3"/>
        <w:ind w:firstLine="709"/>
        <w:jc w:val="both"/>
      </w:pPr>
      <w:r w:rsidRPr="00A927B2">
        <w:t>7.5.1.</w:t>
      </w:r>
      <w:r w:rsidRPr="00A927B2">
        <w:tab/>
        <w:t>К расходам на оказание материальной поддержки для организации культурно-массовой, физкультурной, оздоровительной работы с обучающимися относятся:</w:t>
      </w:r>
    </w:p>
    <w:p w14:paraId="2C2AA927" w14:textId="77777777" w:rsidR="00200A11" w:rsidRPr="00A927B2" w:rsidRDefault="00200A11" w:rsidP="00A927B2">
      <w:pPr>
        <w:pStyle w:val="a3"/>
        <w:ind w:firstLine="709"/>
        <w:jc w:val="both"/>
      </w:pPr>
      <w:r w:rsidRPr="00A927B2">
        <w:t>- выделение обучающимся средств при направлении их для участия в различных мероприятиях за питание (Приложение 1), оплату проездных билетов, найма жилых помещений, оформление медицинских документов (соревнованиях, экскурсий, туристических поездок, фестивалях, конкурсах, олимпиадах, студенческих слетах и т.п.), приобретение оборудования необходимого для проведения мероприятий в рамках сметы.</w:t>
      </w:r>
    </w:p>
    <w:p w14:paraId="7BA8003A" w14:textId="77777777" w:rsidR="00200A11" w:rsidRPr="00A927B2" w:rsidRDefault="00200A11" w:rsidP="00A927B2">
      <w:pPr>
        <w:pStyle w:val="a3"/>
        <w:ind w:firstLine="709"/>
        <w:jc w:val="both"/>
      </w:pPr>
      <w:r w:rsidRPr="00A927B2">
        <w:t>- оплата автотранспортных расходов на перевозку обучающихся для участия в различных мероприятиях культурно-массовой, физкультурной, оздоровительной работы.</w:t>
      </w:r>
    </w:p>
    <w:p w14:paraId="771DA0B6" w14:textId="77777777" w:rsidR="00200A11" w:rsidRPr="00A927B2" w:rsidRDefault="00200A11" w:rsidP="00A927B2">
      <w:pPr>
        <w:pStyle w:val="a3"/>
        <w:ind w:firstLine="709"/>
        <w:jc w:val="both"/>
      </w:pPr>
      <w:r w:rsidRPr="00A927B2">
        <w:t>7.6.</w:t>
      </w:r>
      <w:r w:rsidRPr="00A927B2">
        <w:tab/>
        <w:t xml:space="preserve">Размеры выплат на социальную поддержку обучающихся при направлении их для участия в различных мероприятиях устанавливаются отдельным приказом директора </w:t>
      </w:r>
      <w:r w:rsidRPr="00A927B2">
        <w:lastRenderedPageBreak/>
        <w:t>техникума в каждом случае направления обучающихся на мероприятия, исходя из масштаба мероприятия, места и периода его проведения, а также размера субсидий областного бюджета, выделенных на текущий финансовый год.</w:t>
      </w:r>
    </w:p>
    <w:p w14:paraId="46AB58D5" w14:textId="77777777" w:rsidR="00200A11" w:rsidRPr="00A927B2" w:rsidRDefault="00200A11" w:rsidP="00A927B2">
      <w:pPr>
        <w:pStyle w:val="a3"/>
        <w:ind w:firstLine="709"/>
        <w:jc w:val="both"/>
      </w:pPr>
      <w:r w:rsidRPr="00A927B2">
        <w:t>7.7.</w:t>
      </w:r>
      <w:r w:rsidRPr="00A927B2">
        <w:tab/>
        <w:t>Материальная поддержка обучающихся является единовременной выплатой, и решение об оказании принимается директором техникума с учетом решения стипендиальной комиссии на основании служебной записки должностного лица техникума, ответственного за организацию мероприятия.</w:t>
      </w:r>
    </w:p>
    <w:p w14:paraId="367BC0D1" w14:textId="77777777" w:rsidR="00200A11" w:rsidRPr="00A927B2" w:rsidRDefault="00200A11" w:rsidP="00A927B2">
      <w:pPr>
        <w:pStyle w:val="a3"/>
        <w:ind w:firstLine="709"/>
        <w:jc w:val="both"/>
      </w:pPr>
      <w:r w:rsidRPr="00A927B2">
        <w:t>7.8.</w:t>
      </w:r>
      <w:r w:rsidRPr="00A927B2">
        <w:tab/>
        <w:t>Количество материальных поощрений, выплачиваемых обучающемуся за отличия в различных видах учебной, научной, общественной, спортивной работы, не ограничивается.</w:t>
      </w:r>
    </w:p>
    <w:p w14:paraId="44A0D8CF" w14:textId="77777777" w:rsidR="00200A11" w:rsidRPr="00A927B2" w:rsidRDefault="00200A11" w:rsidP="00A927B2">
      <w:pPr>
        <w:pStyle w:val="a3"/>
        <w:ind w:firstLine="709"/>
        <w:jc w:val="both"/>
      </w:pPr>
      <w:r w:rsidRPr="00A927B2">
        <w:t>7.9.</w:t>
      </w:r>
      <w:r w:rsidRPr="00A927B2">
        <w:tab/>
        <w:t xml:space="preserve">Решение о поощрительных выплатах принимается директором техникума на основании служебной записки должностного лица техникума, с учетом решения стипендиальной комиссии. Размеры поощрительных выплат устанавливаются исходя из экономии средств субсидии, выделенной на текущий финансовый год. </w:t>
      </w:r>
    </w:p>
    <w:p w14:paraId="56885285" w14:textId="77777777" w:rsidR="00200A11" w:rsidRPr="00A927B2" w:rsidRDefault="00200A11" w:rsidP="00A927B2">
      <w:pPr>
        <w:pStyle w:val="a3"/>
        <w:ind w:firstLine="709"/>
        <w:jc w:val="right"/>
        <w:rPr>
          <w:i/>
          <w:iCs/>
        </w:rPr>
      </w:pPr>
    </w:p>
    <w:p w14:paraId="15FEC890" w14:textId="77777777" w:rsidR="00200A11" w:rsidRPr="00A927B2" w:rsidRDefault="00200A11" w:rsidP="00A927B2">
      <w:pPr>
        <w:pStyle w:val="a3"/>
        <w:ind w:firstLine="709"/>
        <w:jc w:val="right"/>
        <w:rPr>
          <w:i/>
          <w:iCs/>
        </w:rPr>
      </w:pPr>
    </w:p>
    <w:p w14:paraId="235A8FE0" w14:textId="77777777" w:rsidR="00200A11" w:rsidRPr="00A927B2" w:rsidRDefault="00200A11" w:rsidP="00A927B2">
      <w:pPr>
        <w:pStyle w:val="a3"/>
        <w:ind w:firstLine="709"/>
        <w:jc w:val="right"/>
        <w:rPr>
          <w:i/>
          <w:iCs/>
        </w:rPr>
      </w:pPr>
    </w:p>
    <w:p w14:paraId="2C7BA16C" w14:textId="77777777" w:rsidR="00200A11" w:rsidRPr="00A927B2" w:rsidRDefault="00200A11" w:rsidP="00A927B2">
      <w:pPr>
        <w:pStyle w:val="a3"/>
        <w:ind w:firstLine="709"/>
        <w:jc w:val="right"/>
        <w:rPr>
          <w:i/>
          <w:iCs/>
        </w:rPr>
      </w:pPr>
    </w:p>
    <w:p w14:paraId="1484883A" w14:textId="03CEA823" w:rsidR="00200A11" w:rsidRPr="00A927B2" w:rsidRDefault="00200A11" w:rsidP="00A927B2">
      <w:pPr>
        <w:pStyle w:val="a3"/>
        <w:ind w:firstLine="709"/>
        <w:jc w:val="right"/>
        <w:rPr>
          <w:i/>
          <w:iCs/>
        </w:rPr>
      </w:pPr>
    </w:p>
    <w:p w14:paraId="2A14F373" w14:textId="00CC471E" w:rsidR="00200A11" w:rsidRPr="00A927B2" w:rsidRDefault="00200A11" w:rsidP="00A927B2">
      <w:pPr>
        <w:pStyle w:val="a3"/>
        <w:ind w:firstLine="709"/>
        <w:jc w:val="right"/>
        <w:rPr>
          <w:i/>
          <w:iCs/>
        </w:rPr>
      </w:pPr>
    </w:p>
    <w:p w14:paraId="37D0F030" w14:textId="659B344F" w:rsidR="00200A11" w:rsidRPr="00A927B2" w:rsidRDefault="00200A11" w:rsidP="00A927B2">
      <w:pPr>
        <w:pStyle w:val="a3"/>
        <w:ind w:firstLine="709"/>
        <w:jc w:val="right"/>
        <w:rPr>
          <w:i/>
          <w:iCs/>
        </w:rPr>
      </w:pPr>
    </w:p>
    <w:p w14:paraId="0E329BF6" w14:textId="4695D700" w:rsidR="00200A11" w:rsidRPr="00A927B2" w:rsidRDefault="00200A11" w:rsidP="00A927B2">
      <w:pPr>
        <w:pStyle w:val="a3"/>
        <w:ind w:firstLine="709"/>
        <w:jc w:val="right"/>
        <w:rPr>
          <w:i/>
          <w:iCs/>
        </w:rPr>
      </w:pPr>
    </w:p>
    <w:p w14:paraId="7D660266" w14:textId="4D76F65E" w:rsidR="00200A11" w:rsidRPr="00A927B2" w:rsidRDefault="00200A11" w:rsidP="00A927B2">
      <w:pPr>
        <w:pStyle w:val="a3"/>
        <w:ind w:firstLine="709"/>
        <w:jc w:val="right"/>
        <w:rPr>
          <w:i/>
          <w:iCs/>
        </w:rPr>
      </w:pPr>
    </w:p>
    <w:p w14:paraId="67D662F7" w14:textId="269F905F" w:rsidR="00200A11" w:rsidRPr="00A927B2" w:rsidRDefault="00200A11" w:rsidP="00A927B2">
      <w:pPr>
        <w:pStyle w:val="a3"/>
        <w:ind w:firstLine="709"/>
        <w:jc w:val="right"/>
        <w:rPr>
          <w:i/>
          <w:iCs/>
        </w:rPr>
      </w:pPr>
    </w:p>
    <w:p w14:paraId="527262E7" w14:textId="0750DAF4" w:rsidR="00200A11" w:rsidRDefault="00200A11" w:rsidP="00A927B2">
      <w:pPr>
        <w:pStyle w:val="a3"/>
        <w:ind w:firstLine="709"/>
        <w:jc w:val="right"/>
        <w:rPr>
          <w:i/>
          <w:iCs/>
        </w:rPr>
      </w:pPr>
    </w:p>
    <w:p w14:paraId="43EC6C9A" w14:textId="600F1EFE" w:rsidR="00A927B2" w:rsidRDefault="00A927B2" w:rsidP="00A927B2">
      <w:pPr>
        <w:pStyle w:val="a3"/>
        <w:ind w:firstLine="709"/>
        <w:jc w:val="right"/>
        <w:rPr>
          <w:i/>
          <w:iCs/>
        </w:rPr>
      </w:pPr>
    </w:p>
    <w:p w14:paraId="3F24E851" w14:textId="05F13070" w:rsidR="00A927B2" w:rsidRDefault="00A927B2" w:rsidP="00A927B2">
      <w:pPr>
        <w:pStyle w:val="a3"/>
        <w:ind w:firstLine="709"/>
        <w:jc w:val="right"/>
        <w:rPr>
          <w:i/>
          <w:iCs/>
        </w:rPr>
      </w:pPr>
    </w:p>
    <w:p w14:paraId="10DBF755" w14:textId="61AC25A9" w:rsidR="00A927B2" w:rsidRDefault="00A927B2" w:rsidP="00A927B2">
      <w:pPr>
        <w:pStyle w:val="a3"/>
        <w:ind w:firstLine="709"/>
        <w:jc w:val="right"/>
        <w:rPr>
          <w:i/>
          <w:iCs/>
        </w:rPr>
      </w:pPr>
    </w:p>
    <w:p w14:paraId="242D9D90" w14:textId="050256A3" w:rsidR="00A927B2" w:rsidRDefault="00A927B2" w:rsidP="00A927B2">
      <w:pPr>
        <w:pStyle w:val="a3"/>
        <w:ind w:firstLine="709"/>
        <w:jc w:val="right"/>
        <w:rPr>
          <w:i/>
          <w:iCs/>
        </w:rPr>
      </w:pPr>
    </w:p>
    <w:p w14:paraId="45C25CF8" w14:textId="4C7560F2" w:rsidR="00A927B2" w:rsidRDefault="00A927B2" w:rsidP="00A927B2">
      <w:pPr>
        <w:pStyle w:val="a3"/>
        <w:ind w:firstLine="709"/>
        <w:jc w:val="right"/>
        <w:rPr>
          <w:i/>
          <w:iCs/>
        </w:rPr>
      </w:pPr>
    </w:p>
    <w:p w14:paraId="4E150F5C" w14:textId="18FB2865" w:rsidR="00A927B2" w:rsidRDefault="00A927B2" w:rsidP="00A927B2">
      <w:pPr>
        <w:pStyle w:val="a3"/>
        <w:ind w:firstLine="709"/>
        <w:jc w:val="right"/>
        <w:rPr>
          <w:i/>
          <w:iCs/>
        </w:rPr>
      </w:pPr>
    </w:p>
    <w:p w14:paraId="76497AB6" w14:textId="7BF59804" w:rsidR="00A927B2" w:rsidRDefault="00A927B2" w:rsidP="00A927B2">
      <w:pPr>
        <w:pStyle w:val="a3"/>
        <w:ind w:firstLine="709"/>
        <w:jc w:val="right"/>
        <w:rPr>
          <w:i/>
          <w:iCs/>
        </w:rPr>
      </w:pPr>
    </w:p>
    <w:p w14:paraId="17D5D40E" w14:textId="0134E7A5" w:rsidR="00A927B2" w:rsidRDefault="00A927B2" w:rsidP="00A927B2">
      <w:pPr>
        <w:pStyle w:val="a3"/>
        <w:ind w:firstLine="709"/>
        <w:jc w:val="right"/>
        <w:rPr>
          <w:i/>
          <w:iCs/>
        </w:rPr>
      </w:pPr>
    </w:p>
    <w:p w14:paraId="65A74E26" w14:textId="5E6E0443" w:rsidR="00A927B2" w:rsidRDefault="00A927B2" w:rsidP="00A927B2">
      <w:pPr>
        <w:pStyle w:val="a3"/>
        <w:ind w:firstLine="709"/>
        <w:jc w:val="right"/>
        <w:rPr>
          <w:i/>
          <w:iCs/>
        </w:rPr>
      </w:pPr>
    </w:p>
    <w:p w14:paraId="3DA65854" w14:textId="31976E20" w:rsidR="00A927B2" w:rsidRDefault="00A927B2" w:rsidP="00A927B2">
      <w:pPr>
        <w:pStyle w:val="a3"/>
        <w:ind w:firstLine="709"/>
        <w:jc w:val="right"/>
        <w:rPr>
          <w:i/>
          <w:iCs/>
        </w:rPr>
      </w:pPr>
    </w:p>
    <w:p w14:paraId="196892C6" w14:textId="5BD384E7" w:rsidR="00A927B2" w:rsidRDefault="00A927B2" w:rsidP="00A927B2">
      <w:pPr>
        <w:pStyle w:val="a3"/>
        <w:ind w:firstLine="709"/>
        <w:jc w:val="right"/>
        <w:rPr>
          <w:i/>
          <w:iCs/>
        </w:rPr>
      </w:pPr>
    </w:p>
    <w:p w14:paraId="5C9E7CFD" w14:textId="472DE567" w:rsidR="00A927B2" w:rsidRDefault="00A927B2" w:rsidP="00A927B2">
      <w:pPr>
        <w:pStyle w:val="a3"/>
        <w:ind w:firstLine="709"/>
        <w:jc w:val="right"/>
        <w:rPr>
          <w:i/>
          <w:iCs/>
        </w:rPr>
      </w:pPr>
    </w:p>
    <w:p w14:paraId="46C6850C" w14:textId="48EAF506" w:rsidR="00A927B2" w:rsidRDefault="00A927B2" w:rsidP="00A927B2">
      <w:pPr>
        <w:pStyle w:val="a3"/>
        <w:ind w:firstLine="709"/>
        <w:jc w:val="right"/>
        <w:rPr>
          <w:i/>
          <w:iCs/>
        </w:rPr>
      </w:pPr>
    </w:p>
    <w:p w14:paraId="78C6D4F2" w14:textId="7EE44C16" w:rsidR="00A927B2" w:rsidRDefault="00A927B2" w:rsidP="00A927B2">
      <w:pPr>
        <w:pStyle w:val="a3"/>
        <w:ind w:firstLine="709"/>
        <w:jc w:val="right"/>
        <w:rPr>
          <w:i/>
          <w:iCs/>
        </w:rPr>
      </w:pPr>
    </w:p>
    <w:p w14:paraId="1747D1B8" w14:textId="39453EB6" w:rsidR="00A927B2" w:rsidRDefault="00A927B2" w:rsidP="00A927B2">
      <w:pPr>
        <w:pStyle w:val="a3"/>
        <w:ind w:firstLine="709"/>
        <w:jc w:val="right"/>
        <w:rPr>
          <w:i/>
          <w:iCs/>
        </w:rPr>
      </w:pPr>
    </w:p>
    <w:p w14:paraId="30838ECE" w14:textId="420A41A3" w:rsidR="00A927B2" w:rsidRDefault="00A927B2" w:rsidP="00A927B2">
      <w:pPr>
        <w:pStyle w:val="a3"/>
        <w:ind w:firstLine="709"/>
        <w:jc w:val="right"/>
        <w:rPr>
          <w:i/>
          <w:iCs/>
        </w:rPr>
      </w:pPr>
    </w:p>
    <w:p w14:paraId="1E84EB06" w14:textId="6C3912BA" w:rsidR="00A927B2" w:rsidRDefault="00A927B2" w:rsidP="00A927B2">
      <w:pPr>
        <w:pStyle w:val="a3"/>
        <w:ind w:firstLine="709"/>
        <w:jc w:val="right"/>
        <w:rPr>
          <w:i/>
          <w:iCs/>
        </w:rPr>
      </w:pPr>
    </w:p>
    <w:p w14:paraId="649069B2" w14:textId="1333C2E2" w:rsidR="00A927B2" w:rsidRDefault="00A927B2" w:rsidP="00A927B2">
      <w:pPr>
        <w:pStyle w:val="a3"/>
        <w:ind w:firstLine="709"/>
        <w:jc w:val="right"/>
        <w:rPr>
          <w:i/>
          <w:iCs/>
        </w:rPr>
      </w:pPr>
    </w:p>
    <w:p w14:paraId="43C81D2F" w14:textId="6F14800B" w:rsidR="00A927B2" w:rsidRDefault="00A927B2" w:rsidP="00A927B2">
      <w:pPr>
        <w:pStyle w:val="a3"/>
        <w:ind w:firstLine="709"/>
        <w:jc w:val="right"/>
        <w:rPr>
          <w:i/>
          <w:iCs/>
        </w:rPr>
      </w:pPr>
    </w:p>
    <w:p w14:paraId="00811C63" w14:textId="742AB523" w:rsidR="00A927B2" w:rsidRDefault="00A927B2" w:rsidP="00A927B2">
      <w:pPr>
        <w:pStyle w:val="a3"/>
        <w:ind w:firstLine="709"/>
        <w:jc w:val="right"/>
        <w:rPr>
          <w:i/>
          <w:iCs/>
        </w:rPr>
      </w:pPr>
    </w:p>
    <w:p w14:paraId="2574023E" w14:textId="6E86D392" w:rsidR="00A927B2" w:rsidRDefault="00A927B2" w:rsidP="00A927B2">
      <w:pPr>
        <w:pStyle w:val="a3"/>
        <w:ind w:firstLine="709"/>
        <w:jc w:val="right"/>
        <w:rPr>
          <w:i/>
          <w:iCs/>
        </w:rPr>
      </w:pPr>
    </w:p>
    <w:p w14:paraId="456F7A14" w14:textId="60AB3CC9" w:rsidR="00A927B2" w:rsidRDefault="00A927B2" w:rsidP="00A927B2">
      <w:pPr>
        <w:pStyle w:val="a3"/>
        <w:ind w:firstLine="709"/>
        <w:jc w:val="right"/>
        <w:rPr>
          <w:i/>
          <w:iCs/>
        </w:rPr>
      </w:pPr>
    </w:p>
    <w:p w14:paraId="2447DDF6" w14:textId="741AF244" w:rsidR="00A927B2" w:rsidRDefault="00A927B2" w:rsidP="00A927B2">
      <w:pPr>
        <w:pStyle w:val="a3"/>
        <w:ind w:firstLine="709"/>
        <w:jc w:val="right"/>
        <w:rPr>
          <w:i/>
          <w:iCs/>
        </w:rPr>
      </w:pPr>
    </w:p>
    <w:p w14:paraId="48CD1AFB" w14:textId="7F90E7D2" w:rsidR="00A927B2" w:rsidRDefault="00A927B2" w:rsidP="00A927B2">
      <w:pPr>
        <w:pStyle w:val="a3"/>
        <w:ind w:firstLine="709"/>
        <w:jc w:val="right"/>
        <w:rPr>
          <w:i/>
          <w:iCs/>
        </w:rPr>
      </w:pPr>
    </w:p>
    <w:p w14:paraId="751A5EEB" w14:textId="0FB8527D" w:rsidR="00A927B2" w:rsidRDefault="00A927B2" w:rsidP="00A927B2">
      <w:pPr>
        <w:pStyle w:val="a3"/>
        <w:ind w:firstLine="709"/>
        <w:jc w:val="right"/>
        <w:rPr>
          <w:i/>
          <w:iCs/>
        </w:rPr>
      </w:pPr>
    </w:p>
    <w:p w14:paraId="2D41354A" w14:textId="39A63458" w:rsidR="00A927B2" w:rsidRDefault="00A927B2" w:rsidP="00A927B2">
      <w:pPr>
        <w:pStyle w:val="a3"/>
        <w:ind w:firstLine="709"/>
        <w:jc w:val="right"/>
        <w:rPr>
          <w:i/>
          <w:iCs/>
        </w:rPr>
      </w:pPr>
    </w:p>
    <w:p w14:paraId="3832F35A" w14:textId="15AEA64E" w:rsidR="00A927B2" w:rsidRDefault="00A927B2" w:rsidP="00A927B2">
      <w:pPr>
        <w:pStyle w:val="a3"/>
        <w:ind w:firstLine="709"/>
        <w:jc w:val="right"/>
        <w:rPr>
          <w:i/>
          <w:iCs/>
        </w:rPr>
      </w:pPr>
    </w:p>
    <w:p w14:paraId="682EB34F" w14:textId="62A1C7A5" w:rsidR="00A927B2" w:rsidRDefault="00A927B2" w:rsidP="00A927B2">
      <w:pPr>
        <w:pStyle w:val="a3"/>
        <w:ind w:firstLine="709"/>
        <w:jc w:val="right"/>
        <w:rPr>
          <w:i/>
          <w:iCs/>
        </w:rPr>
      </w:pPr>
    </w:p>
    <w:p w14:paraId="7374FEFF" w14:textId="77777777" w:rsidR="00A927B2" w:rsidRPr="00A927B2" w:rsidRDefault="00A927B2" w:rsidP="00A927B2">
      <w:pPr>
        <w:pStyle w:val="a3"/>
        <w:ind w:firstLine="709"/>
        <w:jc w:val="right"/>
        <w:rPr>
          <w:i/>
          <w:iCs/>
        </w:rPr>
      </w:pPr>
    </w:p>
    <w:p w14:paraId="55B65491" w14:textId="4ED72208" w:rsidR="00200A11" w:rsidRPr="00A927B2" w:rsidRDefault="00200A11" w:rsidP="00A927B2">
      <w:pPr>
        <w:pStyle w:val="a3"/>
        <w:ind w:firstLine="709"/>
        <w:jc w:val="right"/>
        <w:rPr>
          <w:i/>
          <w:iCs/>
        </w:rPr>
      </w:pPr>
    </w:p>
    <w:p w14:paraId="4D54C386" w14:textId="77777777" w:rsidR="00200A11" w:rsidRPr="00A927B2" w:rsidRDefault="00200A11" w:rsidP="00A927B2">
      <w:pPr>
        <w:pStyle w:val="a3"/>
        <w:ind w:left="0"/>
        <w:rPr>
          <w:i/>
          <w:iCs/>
        </w:rPr>
      </w:pPr>
    </w:p>
    <w:p w14:paraId="69AA5098" w14:textId="1DEC7D02" w:rsidR="00200A11" w:rsidRPr="00A927B2" w:rsidRDefault="00200A11" w:rsidP="00A927B2">
      <w:pPr>
        <w:pStyle w:val="a3"/>
        <w:ind w:firstLine="709"/>
        <w:jc w:val="right"/>
        <w:rPr>
          <w:i/>
          <w:iCs/>
        </w:rPr>
      </w:pPr>
      <w:r w:rsidRPr="00A927B2">
        <w:rPr>
          <w:i/>
          <w:iCs/>
        </w:rPr>
        <w:lastRenderedPageBreak/>
        <w:t>Приложение 1</w:t>
      </w:r>
    </w:p>
    <w:p w14:paraId="45E2B76D" w14:textId="77777777" w:rsidR="00200A11" w:rsidRPr="00A927B2" w:rsidRDefault="00200A11" w:rsidP="00A927B2">
      <w:pPr>
        <w:pStyle w:val="a3"/>
        <w:ind w:firstLine="709"/>
        <w:jc w:val="both"/>
      </w:pPr>
    </w:p>
    <w:p w14:paraId="25A3B321" w14:textId="77777777" w:rsidR="00200A11" w:rsidRPr="00A927B2" w:rsidRDefault="00200A11" w:rsidP="00A927B2">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927B2">
        <w:t xml:space="preserve">Выделение обучающимся средств при направлении их для участия в различных мероприятиях за питание, оплату проезда, найма жилых помещений, оформление медицинских документов (соревнованиях, экскурсий, туристических поездок, фестивалях, конкурсах, олимпиадах, студенческих слетах и т.п.) в зависимости от уровня мероприятия. </w:t>
      </w:r>
    </w:p>
    <w:p w14:paraId="141BCD5C" w14:textId="77777777" w:rsidR="00200A11" w:rsidRPr="00A927B2" w:rsidRDefault="00200A11" w:rsidP="00A927B2">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927B2">
        <w:t xml:space="preserve">Областные </w:t>
      </w:r>
      <w:r w:rsidRPr="00A927B2">
        <w:tab/>
        <w:t>300</w:t>
      </w:r>
    </w:p>
    <w:p w14:paraId="09A20A22" w14:textId="77777777" w:rsidR="00200A11" w:rsidRPr="00A927B2" w:rsidRDefault="00200A11" w:rsidP="00A927B2">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r w:rsidRPr="00A927B2">
        <w:t xml:space="preserve">Всероссийские </w:t>
      </w:r>
      <w:r w:rsidRPr="00A927B2">
        <w:tab/>
        <w:t>600</w:t>
      </w:r>
    </w:p>
    <w:p w14:paraId="286B674F" w14:textId="77777777" w:rsidR="00200A11" w:rsidRPr="00A927B2" w:rsidRDefault="00200A11" w:rsidP="00A927B2">
      <w:pPr>
        <w:pStyle w:val="a3"/>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pPr>
    </w:p>
    <w:p w14:paraId="3B671AF0" w14:textId="77777777" w:rsidR="00200A11" w:rsidRPr="00A927B2" w:rsidRDefault="00200A11" w:rsidP="00A927B2">
      <w:pPr>
        <w:pStyle w:val="a3"/>
        <w:ind w:firstLine="709"/>
        <w:jc w:val="both"/>
      </w:pPr>
    </w:p>
    <w:p w14:paraId="5B8A4EDF" w14:textId="77777777" w:rsidR="00ED2915" w:rsidRPr="00A927B2" w:rsidRDefault="00ED2915" w:rsidP="00A927B2">
      <w:pPr>
        <w:pStyle w:val="a3"/>
        <w:ind w:left="0" w:firstLine="709"/>
        <w:jc w:val="both"/>
      </w:pPr>
    </w:p>
    <w:p w14:paraId="1B26DBFB" w14:textId="77777777" w:rsidR="0055608C" w:rsidRPr="00A927B2" w:rsidRDefault="0055608C" w:rsidP="00A927B2">
      <w:pPr>
        <w:tabs>
          <w:tab w:val="left" w:pos="4307"/>
        </w:tabs>
        <w:jc w:val="both"/>
        <w:rPr>
          <w:sz w:val="24"/>
          <w:szCs w:val="24"/>
        </w:rPr>
      </w:pPr>
    </w:p>
    <w:p w14:paraId="18CFE616" w14:textId="326D035D" w:rsidR="00ED2915" w:rsidRPr="00A927B2" w:rsidRDefault="00ED2915" w:rsidP="00A927B2">
      <w:pPr>
        <w:tabs>
          <w:tab w:val="left" w:pos="4307"/>
        </w:tabs>
        <w:ind w:firstLine="709"/>
        <w:jc w:val="right"/>
        <w:rPr>
          <w:sz w:val="24"/>
          <w:szCs w:val="24"/>
        </w:rPr>
      </w:pPr>
      <w:r w:rsidRPr="00A927B2">
        <w:rPr>
          <w:sz w:val="24"/>
          <w:szCs w:val="24"/>
        </w:rPr>
        <w:t>Приложение 1</w:t>
      </w:r>
    </w:p>
    <w:p w14:paraId="7ABAA78A" w14:textId="77777777" w:rsidR="00ED2915" w:rsidRPr="00A927B2" w:rsidRDefault="00ED2915" w:rsidP="00A927B2">
      <w:pPr>
        <w:tabs>
          <w:tab w:val="left" w:pos="4307"/>
        </w:tabs>
        <w:ind w:firstLine="709"/>
        <w:jc w:val="both"/>
        <w:rPr>
          <w:sz w:val="24"/>
          <w:szCs w:val="24"/>
        </w:rPr>
      </w:pPr>
    </w:p>
    <w:tbl>
      <w:tblPr>
        <w:tblStyle w:val="a6"/>
        <w:tblW w:w="0" w:type="auto"/>
        <w:tblLook w:val="04A0" w:firstRow="1" w:lastRow="0" w:firstColumn="1" w:lastColumn="0" w:noHBand="0" w:noVBand="1"/>
      </w:tblPr>
      <w:tblGrid>
        <w:gridCol w:w="6614"/>
        <w:gridCol w:w="2891"/>
      </w:tblGrid>
      <w:tr w:rsidR="00ED2915" w:rsidRPr="00A927B2" w14:paraId="38FF2A32" w14:textId="77777777" w:rsidTr="000C699E">
        <w:tc>
          <w:tcPr>
            <w:tcW w:w="10246" w:type="dxa"/>
            <w:gridSpan w:val="2"/>
          </w:tcPr>
          <w:p w14:paraId="65BA5942" w14:textId="77777777" w:rsidR="00ED2915" w:rsidRPr="00A927B2" w:rsidRDefault="00ED2915" w:rsidP="00A927B2">
            <w:pPr>
              <w:tabs>
                <w:tab w:val="left" w:pos="4307"/>
              </w:tabs>
              <w:ind w:firstLine="709"/>
              <w:jc w:val="both"/>
              <w:rPr>
                <w:rFonts w:ascii="Times New Roman" w:hAnsi="Times New Roman" w:cs="Times New Roman"/>
                <w:sz w:val="24"/>
                <w:szCs w:val="24"/>
                <w:lang w:val="ru-RU"/>
              </w:rPr>
            </w:pPr>
            <w:r w:rsidRPr="00A927B2">
              <w:rPr>
                <w:rFonts w:ascii="Times New Roman" w:hAnsi="Times New Roman" w:cs="Times New Roman"/>
                <w:sz w:val="24"/>
                <w:szCs w:val="24"/>
                <w:lang w:val="ru-RU"/>
              </w:rPr>
              <w:t>Выделение обучающимся средств</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при</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направлении</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их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для</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участия</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в</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различных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мероприятиях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за</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питание, оплату</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проезда, найма</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жилых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помещений, оформление медицинских документов</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(соревнованиях,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экскурсий,</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туристических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поездок,</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фестивалях,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конкурсах,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олимпиадах,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студенческих</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слетах и</w:t>
            </w:r>
            <w:r w:rsidRPr="00A927B2">
              <w:rPr>
                <w:rFonts w:ascii="Times New Roman" w:hAnsi="Times New Roman" w:cs="Times New Roman"/>
                <w:spacing w:val="-1"/>
                <w:sz w:val="24"/>
                <w:szCs w:val="24"/>
                <w:lang w:val="ru-RU"/>
              </w:rPr>
              <w:t xml:space="preserve"> </w:t>
            </w:r>
            <w:r w:rsidRPr="00A927B2">
              <w:rPr>
                <w:rFonts w:ascii="Times New Roman" w:hAnsi="Times New Roman" w:cs="Times New Roman"/>
                <w:sz w:val="24"/>
                <w:szCs w:val="24"/>
                <w:lang w:val="ru-RU"/>
              </w:rPr>
              <w:t xml:space="preserve">т.п.) в зависимости от уровня мероприятия. </w:t>
            </w:r>
          </w:p>
        </w:tc>
      </w:tr>
      <w:tr w:rsidR="00ED2915" w:rsidRPr="00A927B2" w14:paraId="0D20A0F3" w14:textId="77777777" w:rsidTr="000C699E">
        <w:tc>
          <w:tcPr>
            <w:tcW w:w="7148" w:type="dxa"/>
          </w:tcPr>
          <w:p w14:paraId="30028540" w14:textId="10F1F69B" w:rsidR="00ED2915" w:rsidRPr="00A927B2" w:rsidRDefault="0055608C" w:rsidP="00A927B2">
            <w:pPr>
              <w:tabs>
                <w:tab w:val="left" w:pos="4307"/>
              </w:tabs>
              <w:ind w:firstLine="709"/>
              <w:jc w:val="both"/>
              <w:rPr>
                <w:rFonts w:ascii="Times New Roman" w:hAnsi="Times New Roman" w:cs="Times New Roman"/>
                <w:sz w:val="24"/>
                <w:szCs w:val="24"/>
                <w:lang w:val="ru-RU"/>
              </w:rPr>
            </w:pPr>
            <w:r w:rsidRPr="00A927B2">
              <w:rPr>
                <w:rFonts w:ascii="Times New Roman" w:hAnsi="Times New Roman" w:cs="Times New Roman"/>
                <w:sz w:val="24"/>
                <w:szCs w:val="24"/>
                <w:lang w:val="ru-RU"/>
              </w:rPr>
              <w:t>Региональные</w:t>
            </w:r>
          </w:p>
        </w:tc>
        <w:tc>
          <w:tcPr>
            <w:tcW w:w="3098" w:type="dxa"/>
          </w:tcPr>
          <w:p w14:paraId="6BBEADDB" w14:textId="77777777" w:rsidR="00ED2915" w:rsidRPr="00A927B2" w:rsidRDefault="00ED2915" w:rsidP="00A927B2">
            <w:pPr>
              <w:tabs>
                <w:tab w:val="left" w:pos="4307"/>
              </w:tabs>
              <w:ind w:firstLine="709"/>
              <w:jc w:val="both"/>
              <w:rPr>
                <w:rFonts w:ascii="Times New Roman" w:hAnsi="Times New Roman" w:cs="Times New Roman"/>
                <w:sz w:val="24"/>
                <w:szCs w:val="24"/>
              </w:rPr>
            </w:pPr>
            <w:r w:rsidRPr="00A927B2">
              <w:rPr>
                <w:rFonts w:ascii="Times New Roman" w:hAnsi="Times New Roman" w:cs="Times New Roman"/>
                <w:sz w:val="24"/>
                <w:szCs w:val="24"/>
              </w:rPr>
              <w:t>300</w:t>
            </w:r>
          </w:p>
        </w:tc>
      </w:tr>
      <w:tr w:rsidR="00ED2915" w:rsidRPr="00A927B2" w14:paraId="4FE4DED8" w14:textId="77777777" w:rsidTr="000C699E">
        <w:tc>
          <w:tcPr>
            <w:tcW w:w="7148" w:type="dxa"/>
          </w:tcPr>
          <w:p w14:paraId="37CB3D74" w14:textId="77777777" w:rsidR="00ED2915" w:rsidRPr="00A927B2" w:rsidRDefault="00ED2915" w:rsidP="00A927B2">
            <w:pPr>
              <w:tabs>
                <w:tab w:val="left" w:pos="4307"/>
              </w:tabs>
              <w:ind w:firstLine="709"/>
              <w:jc w:val="both"/>
              <w:rPr>
                <w:rFonts w:ascii="Times New Roman" w:hAnsi="Times New Roman" w:cs="Times New Roman"/>
                <w:sz w:val="24"/>
                <w:szCs w:val="24"/>
              </w:rPr>
            </w:pPr>
            <w:r w:rsidRPr="00A927B2">
              <w:rPr>
                <w:rFonts w:ascii="Times New Roman" w:hAnsi="Times New Roman" w:cs="Times New Roman"/>
                <w:sz w:val="24"/>
                <w:szCs w:val="24"/>
              </w:rPr>
              <w:t xml:space="preserve">Всероссийские </w:t>
            </w:r>
          </w:p>
        </w:tc>
        <w:tc>
          <w:tcPr>
            <w:tcW w:w="3098" w:type="dxa"/>
          </w:tcPr>
          <w:p w14:paraId="0B01674E" w14:textId="77777777" w:rsidR="00ED2915" w:rsidRPr="00A927B2" w:rsidRDefault="00ED2915" w:rsidP="00A927B2">
            <w:pPr>
              <w:tabs>
                <w:tab w:val="left" w:pos="4307"/>
              </w:tabs>
              <w:ind w:firstLine="709"/>
              <w:jc w:val="both"/>
              <w:rPr>
                <w:rFonts w:ascii="Times New Roman" w:hAnsi="Times New Roman" w:cs="Times New Roman"/>
                <w:sz w:val="24"/>
                <w:szCs w:val="24"/>
              </w:rPr>
            </w:pPr>
            <w:r w:rsidRPr="00A927B2">
              <w:rPr>
                <w:rFonts w:ascii="Times New Roman" w:hAnsi="Times New Roman" w:cs="Times New Roman"/>
                <w:sz w:val="24"/>
                <w:szCs w:val="24"/>
              </w:rPr>
              <w:t>600</w:t>
            </w:r>
          </w:p>
        </w:tc>
      </w:tr>
    </w:tbl>
    <w:p w14:paraId="1A45F790" w14:textId="77777777" w:rsidR="00ED2915" w:rsidRPr="00A927B2" w:rsidRDefault="00ED2915" w:rsidP="00A927B2">
      <w:pPr>
        <w:tabs>
          <w:tab w:val="left" w:pos="4307"/>
        </w:tabs>
        <w:ind w:firstLine="709"/>
        <w:jc w:val="both"/>
        <w:rPr>
          <w:sz w:val="24"/>
          <w:szCs w:val="24"/>
        </w:rPr>
      </w:pPr>
    </w:p>
    <w:p w14:paraId="093702CB" w14:textId="77777777" w:rsidR="00ED2915" w:rsidRPr="00A927B2" w:rsidRDefault="00ED2915" w:rsidP="00A927B2">
      <w:pPr>
        <w:tabs>
          <w:tab w:val="left" w:pos="4307"/>
        </w:tabs>
        <w:ind w:firstLine="709"/>
        <w:jc w:val="both"/>
        <w:rPr>
          <w:sz w:val="24"/>
          <w:szCs w:val="24"/>
        </w:rPr>
      </w:pPr>
    </w:p>
    <w:p w14:paraId="1E72D10F" w14:textId="77777777" w:rsidR="00ED2915" w:rsidRPr="00A927B2" w:rsidRDefault="00ED2915" w:rsidP="00A927B2">
      <w:pPr>
        <w:tabs>
          <w:tab w:val="left" w:pos="4307"/>
        </w:tabs>
        <w:ind w:firstLine="709"/>
        <w:jc w:val="both"/>
        <w:rPr>
          <w:sz w:val="24"/>
          <w:szCs w:val="24"/>
        </w:rPr>
      </w:pPr>
    </w:p>
    <w:p w14:paraId="35CADF7A" w14:textId="77777777" w:rsidR="00ED2915" w:rsidRPr="00A927B2" w:rsidRDefault="00ED2915" w:rsidP="00A927B2">
      <w:pPr>
        <w:rPr>
          <w:sz w:val="24"/>
          <w:szCs w:val="24"/>
        </w:rPr>
      </w:pPr>
    </w:p>
    <w:p w14:paraId="77BFF3E3" w14:textId="77777777" w:rsidR="00F96BC3" w:rsidRPr="00A927B2" w:rsidRDefault="00F96BC3" w:rsidP="00A927B2">
      <w:pPr>
        <w:rPr>
          <w:sz w:val="24"/>
          <w:szCs w:val="24"/>
        </w:rPr>
      </w:pPr>
    </w:p>
    <w:sectPr w:rsidR="00F96BC3" w:rsidRPr="00A927B2" w:rsidSect="00200A11">
      <w:pgSz w:w="11910" w:h="16840"/>
      <w:pgMar w:top="709" w:right="995" w:bottom="568"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8B5"/>
    <w:multiLevelType w:val="multilevel"/>
    <w:tmpl w:val="8B2CB83A"/>
    <w:lvl w:ilvl="0">
      <w:start w:val="5"/>
      <w:numFmt w:val="decimal"/>
      <w:lvlText w:val="%1"/>
      <w:lvlJc w:val="left"/>
      <w:pPr>
        <w:ind w:left="663" w:hanging="361"/>
        <w:jc w:val="left"/>
      </w:pPr>
      <w:rPr>
        <w:rFonts w:hint="default"/>
        <w:lang w:val="ru-RU" w:eastAsia="en-US" w:bidi="ar-SA"/>
      </w:rPr>
    </w:lvl>
    <w:lvl w:ilvl="1">
      <w:start w:val="2"/>
      <w:numFmt w:val="decimal"/>
      <w:lvlText w:val="%1.%2."/>
      <w:lvlJc w:val="left"/>
      <w:pPr>
        <w:ind w:left="663" w:hanging="361"/>
        <w:jc w:val="left"/>
      </w:pPr>
      <w:rPr>
        <w:rFonts w:ascii="Times New Roman" w:eastAsia="Times New Roman" w:hAnsi="Times New Roman" w:cs="Times New Roman" w:hint="default"/>
        <w:w w:val="100"/>
        <w:sz w:val="28"/>
        <w:szCs w:val="22"/>
        <w:lang w:val="ru-RU" w:eastAsia="en-US" w:bidi="ar-SA"/>
      </w:rPr>
    </w:lvl>
    <w:lvl w:ilvl="2">
      <w:numFmt w:val="bullet"/>
      <w:lvlText w:val="•"/>
      <w:lvlJc w:val="left"/>
      <w:pPr>
        <w:ind w:left="2532" w:hanging="361"/>
      </w:pPr>
      <w:rPr>
        <w:rFonts w:hint="default"/>
        <w:lang w:val="ru-RU" w:eastAsia="en-US" w:bidi="ar-SA"/>
      </w:rPr>
    </w:lvl>
    <w:lvl w:ilvl="3">
      <w:numFmt w:val="bullet"/>
      <w:lvlText w:val="•"/>
      <w:lvlJc w:val="left"/>
      <w:pPr>
        <w:ind w:left="3469" w:hanging="361"/>
      </w:pPr>
      <w:rPr>
        <w:rFonts w:hint="default"/>
        <w:lang w:val="ru-RU" w:eastAsia="en-US" w:bidi="ar-SA"/>
      </w:rPr>
    </w:lvl>
    <w:lvl w:ilvl="4">
      <w:numFmt w:val="bullet"/>
      <w:lvlText w:val="•"/>
      <w:lvlJc w:val="left"/>
      <w:pPr>
        <w:ind w:left="4405" w:hanging="361"/>
      </w:pPr>
      <w:rPr>
        <w:rFonts w:hint="default"/>
        <w:lang w:val="ru-RU" w:eastAsia="en-US" w:bidi="ar-SA"/>
      </w:rPr>
    </w:lvl>
    <w:lvl w:ilvl="5">
      <w:numFmt w:val="bullet"/>
      <w:lvlText w:val="•"/>
      <w:lvlJc w:val="left"/>
      <w:pPr>
        <w:ind w:left="5342" w:hanging="361"/>
      </w:pPr>
      <w:rPr>
        <w:rFonts w:hint="default"/>
        <w:lang w:val="ru-RU" w:eastAsia="en-US" w:bidi="ar-SA"/>
      </w:rPr>
    </w:lvl>
    <w:lvl w:ilvl="6">
      <w:numFmt w:val="bullet"/>
      <w:lvlText w:val="•"/>
      <w:lvlJc w:val="left"/>
      <w:pPr>
        <w:ind w:left="6278" w:hanging="361"/>
      </w:pPr>
      <w:rPr>
        <w:rFonts w:hint="default"/>
        <w:lang w:val="ru-RU" w:eastAsia="en-US" w:bidi="ar-SA"/>
      </w:rPr>
    </w:lvl>
    <w:lvl w:ilvl="7">
      <w:numFmt w:val="bullet"/>
      <w:lvlText w:val="•"/>
      <w:lvlJc w:val="left"/>
      <w:pPr>
        <w:ind w:left="7214" w:hanging="361"/>
      </w:pPr>
      <w:rPr>
        <w:rFonts w:hint="default"/>
        <w:lang w:val="ru-RU" w:eastAsia="en-US" w:bidi="ar-SA"/>
      </w:rPr>
    </w:lvl>
    <w:lvl w:ilvl="8">
      <w:numFmt w:val="bullet"/>
      <w:lvlText w:val="•"/>
      <w:lvlJc w:val="left"/>
      <w:pPr>
        <w:ind w:left="8151" w:hanging="361"/>
      </w:pPr>
      <w:rPr>
        <w:rFonts w:hint="default"/>
        <w:lang w:val="ru-RU" w:eastAsia="en-US" w:bidi="ar-SA"/>
      </w:rPr>
    </w:lvl>
  </w:abstractNum>
  <w:abstractNum w:abstractNumId="1" w15:restartNumberingAfterBreak="0">
    <w:nsid w:val="06EF38B0"/>
    <w:multiLevelType w:val="multilevel"/>
    <w:tmpl w:val="7B76D8CE"/>
    <w:lvl w:ilvl="0">
      <w:start w:val="2"/>
      <w:numFmt w:val="decimal"/>
      <w:lvlText w:val="%1"/>
      <w:lvlJc w:val="left"/>
      <w:pPr>
        <w:ind w:left="302" w:hanging="468"/>
        <w:jc w:val="left"/>
      </w:pPr>
      <w:rPr>
        <w:rFonts w:hint="default"/>
        <w:lang w:val="ru-RU" w:eastAsia="en-US" w:bidi="ar-SA"/>
      </w:rPr>
    </w:lvl>
    <w:lvl w:ilvl="1">
      <w:start w:val="1"/>
      <w:numFmt w:val="decimal"/>
      <w:lvlText w:val="%1.%2."/>
      <w:lvlJc w:val="left"/>
      <w:pPr>
        <w:ind w:left="302" w:hanging="468"/>
        <w:jc w:val="left"/>
      </w:pPr>
      <w:rPr>
        <w:rFonts w:ascii="Times New Roman" w:eastAsia="Times New Roman" w:hAnsi="Times New Roman" w:cs="Times New Roman" w:hint="default"/>
        <w:w w:val="100"/>
        <w:sz w:val="28"/>
        <w:szCs w:val="24"/>
        <w:lang w:val="ru-RU" w:eastAsia="en-US" w:bidi="ar-SA"/>
      </w:rPr>
    </w:lvl>
    <w:lvl w:ilvl="2">
      <w:numFmt w:val="bullet"/>
      <w:lvlText w:val="•"/>
      <w:lvlJc w:val="left"/>
      <w:pPr>
        <w:ind w:left="2244" w:hanging="468"/>
      </w:pPr>
      <w:rPr>
        <w:rFonts w:hint="default"/>
        <w:lang w:val="ru-RU" w:eastAsia="en-US" w:bidi="ar-SA"/>
      </w:rPr>
    </w:lvl>
    <w:lvl w:ilvl="3">
      <w:numFmt w:val="bullet"/>
      <w:lvlText w:val="•"/>
      <w:lvlJc w:val="left"/>
      <w:pPr>
        <w:ind w:left="3217" w:hanging="468"/>
      </w:pPr>
      <w:rPr>
        <w:rFonts w:hint="default"/>
        <w:lang w:val="ru-RU" w:eastAsia="en-US" w:bidi="ar-SA"/>
      </w:rPr>
    </w:lvl>
    <w:lvl w:ilvl="4">
      <w:numFmt w:val="bullet"/>
      <w:lvlText w:val="•"/>
      <w:lvlJc w:val="left"/>
      <w:pPr>
        <w:ind w:left="4189" w:hanging="468"/>
      </w:pPr>
      <w:rPr>
        <w:rFonts w:hint="default"/>
        <w:lang w:val="ru-RU" w:eastAsia="en-US" w:bidi="ar-SA"/>
      </w:rPr>
    </w:lvl>
    <w:lvl w:ilvl="5">
      <w:numFmt w:val="bullet"/>
      <w:lvlText w:val="•"/>
      <w:lvlJc w:val="left"/>
      <w:pPr>
        <w:ind w:left="5162" w:hanging="468"/>
      </w:pPr>
      <w:rPr>
        <w:rFonts w:hint="default"/>
        <w:lang w:val="ru-RU" w:eastAsia="en-US" w:bidi="ar-SA"/>
      </w:rPr>
    </w:lvl>
    <w:lvl w:ilvl="6">
      <w:numFmt w:val="bullet"/>
      <w:lvlText w:val="•"/>
      <w:lvlJc w:val="left"/>
      <w:pPr>
        <w:ind w:left="6134" w:hanging="468"/>
      </w:pPr>
      <w:rPr>
        <w:rFonts w:hint="default"/>
        <w:lang w:val="ru-RU" w:eastAsia="en-US" w:bidi="ar-SA"/>
      </w:rPr>
    </w:lvl>
    <w:lvl w:ilvl="7">
      <w:numFmt w:val="bullet"/>
      <w:lvlText w:val="•"/>
      <w:lvlJc w:val="left"/>
      <w:pPr>
        <w:ind w:left="7106" w:hanging="468"/>
      </w:pPr>
      <w:rPr>
        <w:rFonts w:hint="default"/>
        <w:lang w:val="ru-RU" w:eastAsia="en-US" w:bidi="ar-SA"/>
      </w:rPr>
    </w:lvl>
    <w:lvl w:ilvl="8">
      <w:numFmt w:val="bullet"/>
      <w:lvlText w:val="•"/>
      <w:lvlJc w:val="left"/>
      <w:pPr>
        <w:ind w:left="8079" w:hanging="468"/>
      </w:pPr>
      <w:rPr>
        <w:rFonts w:hint="default"/>
        <w:lang w:val="ru-RU" w:eastAsia="en-US" w:bidi="ar-SA"/>
      </w:rPr>
    </w:lvl>
  </w:abstractNum>
  <w:abstractNum w:abstractNumId="2" w15:restartNumberingAfterBreak="0">
    <w:nsid w:val="10E14452"/>
    <w:multiLevelType w:val="multilevel"/>
    <w:tmpl w:val="914461B8"/>
    <w:lvl w:ilvl="0">
      <w:start w:val="6"/>
      <w:numFmt w:val="decimal"/>
      <w:lvlText w:val="%1"/>
      <w:lvlJc w:val="left"/>
      <w:pPr>
        <w:ind w:left="302" w:hanging="442"/>
        <w:jc w:val="left"/>
      </w:pPr>
      <w:rPr>
        <w:rFonts w:hint="default"/>
        <w:lang w:val="ru-RU" w:eastAsia="en-US" w:bidi="ar-SA"/>
      </w:rPr>
    </w:lvl>
    <w:lvl w:ilvl="1">
      <w:start w:val="1"/>
      <w:numFmt w:val="decimal"/>
      <w:lvlText w:val="%1.%2."/>
      <w:lvlJc w:val="left"/>
      <w:pPr>
        <w:ind w:left="302" w:hanging="442"/>
        <w:jc w:val="left"/>
      </w:pPr>
      <w:rPr>
        <w:rFonts w:ascii="Times New Roman" w:eastAsia="Times New Roman" w:hAnsi="Times New Roman" w:cs="Times New Roman" w:hint="default"/>
        <w:w w:val="100"/>
        <w:sz w:val="28"/>
        <w:szCs w:val="24"/>
        <w:lang w:val="ru-RU" w:eastAsia="en-US" w:bidi="ar-SA"/>
      </w:rPr>
    </w:lvl>
    <w:lvl w:ilvl="2">
      <w:start w:val="1"/>
      <w:numFmt w:val="decimal"/>
      <w:lvlText w:val="%1.%2.%3."/>
      <w:lvlJc w:val="left"/>
      <w:pPr>
        <w:ind w:left="302" w:hanging="759"/>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17" w:hanging="759"/>
      </w:pPr>
      <w:rPr>
        <w:rFonts w:hint="default"/>
        <w:lang w:val="ru-RU" w:eastAsia="en-US" w:bidi="ar-SA"/>
      </w:rPr>
    </w:lvl>
    <w:lvl w:ilvl="4">
      <w:numFmt w:val="bullet"/>
      <w:lvlText w:val="•"/>
      <w:lvlJc w:val="left"/>
      <w:pPr>
        <w:ind w:left="4189" w:hanging="759"/>
      </w:pPr>
      <w:rPr>
        <w:rFonts w:hint="default"/>
        <w:lang w:val="ru-RU" w:eastAsia="en-US" w:bidi="ar-SA"/>
      </w:rPr>
    </w:lvl>
    <w:lvl w:ilvl="5">
      <w:numFmt w:val="bullet"/>
      <w:lvlText w:val="•"/>
      <w:lvlJc w:val="left"/>
      <w:pPr>
        <w:ind w:left="5162" w:hanging="759"/>
      </w:pPr>
      <w:rPr>
        <w:rFonts w:hint="default"/>
        <w:lang w:val="ru-RU" w:eastAsia="en-US" w:bidi="ar-SA"/>
      </w:rPr>
    </w:lvl>
    <w:lvl w:ilvl="6">
      <w:numFmt w:val="bullet"/>
      <w:lvlText w:val="•"/>
      <w:lvlJc w:val="left"/>
      <w:pPr>
        <w:ind w:left="6134" w:hanging="759"/>
      </w:pPr>
      <w:rPr>
        <w:rFonts w:hint="default"/>
        <w:lang w:val="ru-RU" w:eastAsia="en-US" w:bidi="ar-SA"/>
      </w:rPr>
    </w:lvl>
    <w:lvl w:ilvl="7">
      <w:numFmt w:val="bullet"/>
      <w:lvlText w:val="•"/>
      <w:lvlJc w:val="left"/>
      <w:pPr>
        <w:ind w:left="7106" w:hanging="759"/>
      </w:pPr>
      <w:rPr>
        <w:rFonts w:hint="default"/>
        <w:lang w:val="ru-RU" w:eastAsia="en-US" w:bidi="ar-SA"/>
      </w:rPr>
    </w:lvl>
    <w:lvl w:ilvl="8">
      <w:numFmt w:val="bullet"/>
      <w:lvlText w:val="•"/>
      <w:lvlJc w:val="left"/>
      <w:pPr>
        <w:ind w:left="8079" w:hanging="759"/>
      </w:pPr>
      <w:rPr>
        <w:rFonts w:hint="default"/>
        <w:lang w:val="ru-RU" w:eastAsia="en-US" w:bidi="ar-SA"/>
      </w:rPr>
    </w:lvl>
  </w:abstractNum>
  <w:abstractNum w:abstractNumId="3" w15:restartNumberingAfterBreak="0">
    <w:nsid w:val="15E63CB0"/>
    <w:multiLevelType w:val="multilevel"/>
    <w:tmpl w:val="8C7E55B6"/>
    <w:lvl w:ilvl="0">
      <w:start w:val="6"/>
      <w:numFmt w:val="decimal"/>
      <w:lvlText w:val="%1"/>
      <w:lvlJc w:val="left"/>
      <w:pPr>
        <w:ind w:left="722" w:hanging="420"/>
        <w:jc w:val="left"/>
      </w:pPr>
      <w:rPr>
        <w:rFonts w:hint="default"/>
        <w:lang w:val="ru-RU" w:eastAsia="en-US" w:bidi="ar-SA"/>
      </w:rPr>
    </w:lvl>
    <w:lvl w:ilvl="1">
      <w:start w:val="7"/>
      <w:numFmt w:val="decimal"/>
      <w:lvlText w:val="%1.%2."/>
      <w:lvlJc w:val="left"/>
      <w:pPr>
        <w:ind w:left="722" w:hanging="420"/>
        <w:jc w:val="left"/>
      </w:pPr>
      <w:rPr>
        <w:rFonts w:ascii="Times New Roman" w:eastAsia="Times New Roman" w:hAnsi="Times New Roman" w:cs="Times New Roman" w:hint="default"/>
        <w:w w:val="100"/>
        <w:sz w:val="28"/>
        <w:szCs w:val="24"/>
        <w:lang w:val="ru-RU" w:eastAsia="en-US" w:bidi="ar-SA"/>
      </w:rPr>
    </w:lvl>
    <w:lvl w:ilvl="2">
      <w:numFmt w:val="bullet"/>
      <w:lvlText w:val="•"/>
      <w:lvlJc w:val="left"/>
      <w:pPr>
        <w:ind w:left="2580" w:hanging="420"/>
      </w:pPr>
      <w:rPr>
        <w:rFonts w:hint="default"/>
        <w:lang w:val="ru-RU" w:eastAsia="en-US" w:bidi="ar-SA"/>
      </w:rPr>
    </w:lvl>
    <w:lvl w:ilvl="3">
      <w:numFmt w:val="bullet"/>
      <w:lvlText w:val="•"/>
      <w:lvlJc w:val="left"/>
      <w:pPr>
        <w:ind w:left="3511" w:hanging="420"/>
      </w:pPr>
      <w:rPr>
        <w:rFonts w:hint="default"/>
        <w:lang w:val="ru-RU" w:eastAsia="en-US" w:bidi="ar-SA"/>
      </w:rPr>
    </w:lvl>
    <w:lvl w:ilvl="4">
      <w:numFmt w:val="bullet"/>
      <w:lvlText w:val="•"/>
      <w:lvlJc w:val="left"/>
      <w:pPr>
        <w:ind w:left="4441" w:hanging="420"/>
      </w:pPr>
      <w:rPr>
        <w:rFonts w:hint="default"/>
        <w:lang w:val="ru-RU" w:eastAsia="en-US" w:bidi="ar-SA"/>
      </w:rPr>
    </w:lvl>
    <w:lvl w:ilvl="5">
      <w:numFmt w:val="bullet"/>
      <w:lvlText w:val="•"/>
      <w:lvlJc w:val="left"/>
      <w:pPr>
        <w:ind w:left="5372" w:hanging="420"/>
      </w:pPr>
      <w:rPr>
        <w:rFonts w:hint="default"/>
        <w:lang w:val="ru-RU" w:eastAsia="en-US" w:bidi="ar-SA"/>
      </w:rPr>
    </w:lvl>
    <w:lvl w:ilvl="6">
      <w:numFmt w:val="bullet"/>
      <w:lvlText w:val="•"/>
      <w:lvlJc w:val="left"/>
      <w:pPr>
        <w:ind w:left="6302" w:hanging="420"/>
      </w:pPr>
      <w:rPr>
        <w:rFonts w:hint="default"/>
        <w:lang w:val="ru-RU" w:eastAsia="en-US" w:bidi="ar-SA"/>
      </w:rPr>
    </w:lvl>
    <w:lvl w:ilvl="7">
      <w:numFmt w:val="bullet"/>
      <w:lvlText w:val="•"/>
      <w:lvlJc w:val="left"/>
      <w:pPr>
        <w:ind w:left="7232" w:hanging="420"/>
      </w:pPr>
      <w:rPr>
        <w:rFonts w:hint="default"/>
        <w:lang w:val="ru-RU" w:eastAsia="en-US" w:bidi="ar-SA"/>
      </w:rPr>
    </w:lvl>
    <w:lvl w:ilvl="8">
      <w:numFmt w:val="bullet"/>
      <w:lvlText w:val="•"/>
      <w:lvlJc w:val="left"/>
      <w:pPr>
        <w:ind w:left="8163" w:hanging="420"/>
      </w:pPr>
      <w:rPr>
        <w:rFonts w:hint="default"/>
        <w:lang w:val="ru-RU" w:eastAsia="en-US" w:bidi="ar-SA"/>
      </w:rPr>
    </w:lvl>
  </w:abstractNum>
  <w:abstractNum w:abstractNumId="4" w15:restartNumberingAfterBreak="0">
    <w:nsid w:val="21445445"/>
    <w:multiLevelType w:val="multilevel"/>
    <w:tmpl w:val="F70AC794"/>
    <w:lvl w:ilvl="0">
      <w:start w:val="3"/>
      <w:numFmt w:val="decimal"/>
      <w:lvlText w:val="%1"/>
      <w:lvlJc w:val="left"/>
      <w:pPr>
        <w:ind w:left="302" w:hanging="420"/>
        <w:jc w:val="left"/>
      </w:pPr>
      <w:rPr>
        <w:rFonts w:hint="default"/>
        <w:lang w:val="ru-RU" w:eastAsia="en-US" w:bidi="ar-SA"/>
      </w:rPr>
    </w:lvl>
    <w:lvl w:ilvl="1">
      <w:start w:val="1"/>
      <w:numFmt w:val="decimal"/>
      <w:lvlText w:val="%1.%2."/>
      <w:lvlJc w:val="left"/>
      <w:pPr>
        <w:ind w:left="302" w:hanging="420"/>
        <w:jc w:val="lef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902" w:hanging="600"/>
        <w:jc w:val="lef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27" w:hanging="600"/>
      </w:pPr>
      <w:rPr>
        <w:rFonts w:hint="default"/>
        <w:lang w:val="ru-RU" w:eastAsia="en-US" w:bidi="ar-SA"/>
      </w:rPr>
    </w:lvl>
    <w:lvl w:ilvl="4">
      <w:numFmt w:val="bullet"/>
      <w:lvlText w:val="•"/>
      <w:lvlJc w:val="left"/>
      <w:pPr>
        <w:ind w:left="3941" w:hanging="600"/>
      </w:pPr>
      <w:rPr>
        <w:rFonts w:hint="default"/>
        <w:lang w:val="ru-RU" w:eastAsia="en-US" w:bidi="ar-SA"/>
      </w:rPr>
    </w:lvl>
    <w:lvl w:ilvl="5">
      <w:numFmt w:val="bullet"/>
      <w:lvlText w:val="•"/>
      <w:lvlJc w:val="left"/>
      <w:pPr>
        <w:ind w:left="4955" w:hanging="600"/>
      </w:pPr>
      <w:rPr>
        <w:rFonts w:hint="default"/>
        <w:lang w:val="ru-RU" w:eastAsia="en-US" w:bidi="ar-SA"/>
      </w:rPr>
    </w:lvl>
    <w:lvl w:ilvl="6">
      <w:numFmt w:val="bullet"/>
      <w:lvlText w:val="•"/>
      <w:lvlJc w:val="left"/>
      <w:pPr>
        <w:ind w:left="5968" w:hanging="600"/>
      </w:pPr>
      <w:rPr>
        <w:rFonts w:hint="default"/>
        <w:lang w:val="ru-RU" w:eastAsia="en-US" w:bidi="ar-SA"/>
      </w:rPr>
    </w:lvl>
    <w:lvl w:ilvl="7">
      <w:numFmt w:val="bullet"/>
      <w:lvlText w:val="•"/>
      <w:lvlJc w:val="left"/>
      <w:pPr>
        <w:ind w:left="6982" w:hanging="600"/>
      </w:pPr>
      <w:rPr>
        <w:rFonts w:hint="default"/>
        <w:lang w:val="ru-RU" w:eastAsia="en-US" w:bidi="ar-SA"/>
      </w:rPr>
    </w:lvl>
    <w:lvl w:ilvl="8">
      <w:numFmt w:val="bullet"/>
      <w:lvlText w:val="•"/>
      <w:lvlJc w:val="left"/>
      <w:pPr>
        <w:ind w:left="7996" w:hanging="600"/>
      </w:pPr>
      <w:rPr>
        <w:rFonts w:hint="default"/>
        <w:lang w:val="ru-RU" w:eastAsia="en-US" w:bidi="ar-SA"/>
      </w:rPr>
    </w:lvl>
  </w:abstractNum>
  <w:abstractNum w:abstractNumId="5" w15:restartNumberingAfterBreak="0">
    <w:nsid w:val="26B1056A"/>
    <w:multiLevelType w:val="multilevel"/>
    <w:tmpl w:val="02EEE186"/>
    <w:lvl w:ilvl="0">
      <w:start w:val="7"/>
      <w:numFmt w:val="decimal"/>
      <w:lvlText w:val="%1"/>
      <w:lvlJc w:val="left"/>
      <w:pPr>
        <w:ind w:left="707" w:hanging="406"/>
        <w:jc w:val="left"/>
      </w:pPr>
      <w:rPr>
        <w:rFonts w:hint="default"/>
        <w:lang w:val="ru-RU" w:eastAsia="en-US" w:bidi="ar-SA"/>
      </w:rPr>
    </w:lvl>
    <w:lvl w:ilvl="1">
      <w:start w:val="1"/>
      <w:numFmt w:val="decimal"/>
      <w:lvlText w:val="%1.%2."/>
      <w:lvlJc w:val="left"/>
      <w:pPr>
        <w:ind w:left="707" w:hanging="406"/>
        <w:jc w:val="left"/>
      </w:pPr>
      <w:rPr>
        <w:rFonts w:ascii="Times New Roman" w:eastAsia="Times New Roman" w:hAnsi="Times New Roman" w:cs="Times New Roman" w:hint="default"/>
        <w:w w:val="100"/>
        <w:sz w:val="28"/>
        <w:szCs w:val="23"/>
        <w:lang w:val="ru-RU" w:eastAsia="en-US" w:bidi="ar-SA"/>
      </w:rPr>
    </w:lvl>
    <w:lvl w:ilvl="2">
      <w:start w:val="1"/>
      <w:numFmt w:val="decimal"/>
      <w:lvlText w:val="%1.%2.%3."/>
      <w:lvlJc w:val="left"/>
      <w:pPr>
        <w:ind w:left="302" w:hanging="584"/>
        <w:jc w:val="left"/>
      </w:pPr>
      <w:rPr>
        <w:rFonts w:ascii="Times New Roman" w:eastAsia="Times New Roman" w:hAnsi="Times New Roman" w:cs="Times New Roman" w:hint="default"/>
        <w:w w:val="100"/>
        <w:sz w:val="28"/>
        <w:szCs w:val="23"/>
        <w:lang w:val="ru-RU" w:eastAsia="en-US" w:bidi="ar-SA"/>
      </w:rPr>
    </w:lvl>
    <w:lvl w:ilvl="3">
      <w:numFmt w:val="bullet"/>
      <w:lvlText w:val="•"/>
      <w:lvlJc w:val="left"/>
      <w:pPr>
        <w:ind w:left="2772" w:hanging="584"/>
      </w:pPr>
      <w:rPr>
        <w:rFonts w:hint="default"/>
        <w:lang w:val="ru-RU" w:eastAsia="en-US" w:bidi="ar-SA"/>
      </w:rPr>
    </w:lvl>
    <w:lvl w:ilvl="4">
      <w:numFmt w:val="bullet"/>
      <w:lvlText w:val="•"/>
      <w:lvlJc w:val="left"/>
      <w:pPr>
        <w:ind w:left="3808" w:hanging="584"/>
      </w:pPr>
      <w:rPr>
        <w:rFonts w:hint="default"/>
        <w:lang w:val="ru-RU" w:eastAsia="en-US" w:bidi="ar-SA"/>
      </w:rPr>
    </w:lvl>
    <w:lvl w:ilvl="5">
      <w:numFmt w:val="bullet"/>
      <w:lvlText w:val="•"/>
      <w:lvlJc w:val="left"/>
      <w:pPr>
        <w:ind w:left="4844" w:hanging="584"/>
      </w:pPr>
      <w:rPr>
        <w:rFonts w:hint="default"/>
        <w:lang w:val="ru-RU" w:eastAsia="en-US" w:bidi="ar-SA"/>
      </w:rPr>
    </w:lvl>
    <w:lvl w:ilvl="6">
      <w:numFmt w:val="bullet"/>
      <w:lvlText w:val="•"/>
      <w:lvlJc w:val="left"/>
      <w:pPr>
        <w:ind w:left="5880" w:hanging="584"/>
      </w:pPr>
      <w:rPr>
        <w:rFonts w:hint="default"/>
        <w:lang w:val="ru-RU" w:eastAsia="en-US" w:bidi="ar-SA"/>
      </w:rPr>
    </w:lvl>
    <w:lvl w:ilvl="7">
      <w:numFmt w:val="bullet"/>
      <w:lvlText w:val="•"/>
      <w:lvlJc w:val="left"/>
      <w:pPr>
        <w:ind w:left="6916" w:hanging="584"/>
      </w:pPr>
      <w:rPr>
        <w:rFonts w:hint="default"/>
        <w:lang w:val="ru-RU" w:eastAsia="en-US" w:bidi="ar-SA"/>
      </w:rPr>
    </w:lvl>
    <w:lvl w:ilvl="8">
      <w:numFmt w:val="bullet"/>
      <w:lvlText w:val="•"/>
      <w:lvlJc w:val="left"/>
      <w:pPr>
        <w:ind w:left="7952" w:hanging="584"/>
      </w:pPr>
      <w:rPr>
        <w:rFonts w:hint="default"/>
        <w:lang w:val="ru-RU" w:eastAsia="en-US" w:bidi="ar-SA"/>
      </w:rPr>
    </w:lvl>
  </w:abstractNum>
  <w:abstractNum w:abstractNumId="6" w15:restartNumberingAfterBreak="0">
    <w:nsid w:val="2EC73B38"/>
    <w:multiLevelType w:val="multilevel"/>
    <w:tmpl w:val="5EB01FB8"/>
    <w:lvl w:ilvl="0">
      <w:start w:val="1"/>
      <w:numFmt w:val="decimal"/>
      <w:lvlText w:val="%1"/>
      <w:lvlJc w:val="left"/>
      <w:pPr>
        <w:ind w:left="302" w:hanging="531"/>
        <w:jc w:val="left"/>
      </w:pPr>
      <w:rPr>
        <w:rFonts w:hint="default"/>
        <w:lang w:val="ru-RU" w:eastAsia="en-US" w:bidi="ar-SA"/>
      </w:rPr>
    </w:lvl>
    <w:lvl w:ilvl="1">
      <w:start w:val="1"/>
      <w:numFmt w:val="decimal"/>
      <w:lvlText w:val="%1.%2."/>
      <w:lvlJc w:val="left"/>
      <w:pPr>
        <w:ind w:left="302" w:hanging="531"/>
        <w:jc w:val="left"/>
      </w:pPr>
      <w:rPr>
        <w:rFonts w:ascii="Times New Roman" w:eastAsia="Times New Roman" w:hAnsi="Times New Roman" w:cs="Times New Roman" w:hint="default"/>
        <w:w w:val="100"/>
        <w:sz w:val="28"/>
        <w:szCs w:val="24"/>
        <w:lang w:val="ru-RU" w:eastAsia="en-US" w:bidi="ar-SA"/>
      </w:rPr>
    </w:lvl>
    <w:lvl w:ilvl="2">
      <w:numFmt w:val="bullet"/>
      <w:lvlText w:val="•"/>
      <w:lvlJc w:val="left"/>
      <w:pPr>
        <w:ind w:left="2244" w:hanging="531"/>
      </w:pPr>
      <w:rPr>
        <w:rFonts w:hint="default"/>
        <w:lang w:val="ru-RU" w:eastAsia="en-US" w:bidi="ar-SA"/>
      </w:rPr>
    </w:lvl>
    <w:lvl w:ilvl="3">
      <w:numFmt w:val="bullet"/>
      <w:lvlText w:val="•"/>
      <w:lvlJc w:val="left"/>
      <w:pPr>
        <w:ind w:left="3217" w:hanging="531"/>
      </w:pPr>
      <w:rPr>
        <w:rFonts w:hint="default"/>
        <w:lang w:val="ru-RU" w:eastAsia="en-US" w:bidi="ar-SA"/>
      </w:rPr>
    </w:lvl>
    <w:lvl w:ilvl="4">
      <w:numFmt w:val="bullet"/>
      <w:lvlText w:val="•"/>
      <w:lvlJc w:val="left"/>
      <w:pPr>
        <w:ind w:left="4189" w:hanging="531"/>
      </w:pPr>
      <w:rPr>
        <w:rFonts w:hint="default"/>
        <w:lang w:val="ru-RU" w:eastAsia="en-US" w:bidi="ar-SA"/>
      </w:rPr>
    </w:lvl>
    <w:lvl w:ilvl="5">
      <w:numFmt w:val="bullet"/>
      <w:lvlText w:val="•"/>
      <w:lvlJc w:val="left"/>
      <w:pPr>
        <w:ind w:left="5162" w:hanging="531"/>
      </w:pPr>
      <w:rPr>
        <w:rFonts w:hint="default"/>
        <w:lang w:val="ru-RU" w:eastAsia="en-US" w:bidi="ar-SA"/>
      </w:rPr>
    </w:lvl>
    <w:lvl w:ilvl="6">
      <w:numFmt w:val="bullet"/>
      <w:lvlText w:val="•"/>
      <w:lvlJc w:val="left"/>
      <w:pPr>
        <w:ind w:left="6134" w:hanging="531"/>
      </w:pPr>
      <w:rPr>
        <w:rFonts w:hint="default"/>
        <w:lang w:val="ru-RU" w:eastAsia="en-US" w:bidi="ar-SA"/>
      </w:rPr>
    </w:lvl>
    <w:lvl w:ilvl="7">
      <w:numFmt w:val="bullet"/>
      <w:lvlText w:val="•"/>
      <w:lvlJc w:val="left"/>
      <w:pPr>
        <w:ind w:left="7106" w:hanging="531"/>
      </w:pPr>
      <w:rPr>
        <w:rFonts w:hint="default"/>
        <w:lang w:val="ru-RU" w:eastAsia="en-US" w:bidi="ar-SA"/>
      </w:rPr>
    </w:lvl>
    <w:lvl w:ilvl="8">
      <w:numFmt w:val="bullet"/>
      <w:lvlText w:val="•"/>
      <w:lvlJc w:val="left"/>
      <w:pPr>
        <w:ind w:left="8079" w:hanging="531"/>
      </w:pPr>
      <w:rPr>
        <w:rFonts w:hint="default"/>
        <w:lang w:val="ru-RU" w:eastAsia="en-US" w:bidi="ar-SA"/>
      </w:rPr>
    </w:lvl>
  </w:abstractNum>
  <w:abstractNum w:abstractNumId="7" w15:restartNumberingAfterBreak="0">
    <w:nsid w:val="34C653FD"/>
    <w:multiLevelType w:val="multilevel"/>
    <w:tmpl w:val="D91CC234"/>
    <w:lvl w:ilvl="0">
      <w:start w:val="2"/>
      <w:numFmt w:val="decimal"/>
      <w:lvlText w:val="%1."/>
      <w:lvlJc w:val="left"/>
      <w:pPr>
        <w:ind w:left="540" w:hanging="540"/>
      </w:pPr>
      <w:rPr>
        <w:rFonts w:hint="default"/>
        <w:sz w:val="24"/>
      </w:rPr>
    </w:lvl>
    <w:lvl w:ilvl="1">
      <w:start w:val="1"/>
      <w:numFmt w:val="decimal"/>
      <w:lvlText w:val="%1.%2."/>
      <w:lvlJc w:val="left"/>
      <w:pPr>
        <w:ind w:left="621" w:hanging="540"/>
      </w:pPr>
      <w:rPr>
        <w:rFonts w:hint="default"/>
        <w:sz w:val="24"/>
      </w:rPr>
    </w:lvl>
    <w:lvl w:ilvl="2">
      <w:start w:val="1"/>
      <w:numFmt w:val="decimal"/>
      <w:lvlText w:val="%1.%2.%3."/>
      <w:lvlJc w:val="left"/>
      <w:pPr>
        <w:ind w:left="882" w:hanging="720"/>
      </w:pPr>
      <w:rPr>
        <w:rFonts w:hint="default"/>
        <w:sz w:val="24"/>
      </w:rPr>
    </w:lvl>
    <w:lvl w:ilvl="3">
      <w:start w:val="1"/>
      <w:numFmt w:val="decimal"/>
      <w:lvlText w:val="%1.%2.%3.%4."/>
      <w:lvlJc w:val="left"/>
      <w:pPr>
        <w:ind w:left="963" w:hanging="720"/>
      </w:pPr>
      <w:rPr>
        <w:rFonts w:hint="default"/>
        <w:sz w:val="24"/>
      </w:rPr>
    </w:lvl>
    <w:lvl w:ilvl="4">
      <w:start w:val="1"/>
      <w:numFmt w:val="decimal"/>
      <w:lvlText w:val="%1.%2.%3.%4.%5."/>
      <w:lvlJc w:val="left"/>
      <w:pPr>
        <w:ind w:left="1404" w:hanging="1080"/>
      </w:pPr>
      <w:rPr>
        <w:rFonts w:hint="default"/>
        <w:sz w:val="24"/>
      </w:rPr>
    </w:lvl>
    <w:lvl w:ilvl="5">
      <w:start w:val="1"/>
      <w:numFmt w:val="decimal"/>
      <w:lvlText w:val="%1.%2.%3.%4.%5.%6."/>
      <w:lvlJc w:val="left"/>
      <w:pPr>
        <w:ind w:left="1485" w:hanging="1080"/>
      </w:pPr>
      <w:rPr>
        <w:rFonts w:hint="default"/>
        <w:sz w:val="24"/>
      </w:rPr>
    </w:lvl>
    <w:lvl w:ilvl="6">
      <w:start w:val="1"/>
      <w:numFmt w:val="decimal"/>
      <w:lvlText w:val="%1.%2.%3.%4.%5.%6.%7."/>
      <w:lvlJc w:val="left"/>
      <w:pPr>
        <w:ind w:left="1926" w:hanging="1440"/>
      </w:pPr>
      <w:rPr>
        <w:rFonts w:hint="default"/>
        <w:sz w:val="24"/>
      </w:rPr>
    </w:lvl>
    <w:lvl w:ilvl="7">
      <w:start w:val="1"/>
      <w:numFmt w:val="decimal"/>
      <w:lvlText w:val="%1.%2.%3.%4.%5.%6.%7.%8."/>
      <w:lvlJc w:val="left"/>
      <w:pPr>
        <w:ind w:left="2007" w:hanging="1440"/>
      </w:pPr>
      <w:rPr>
        <w:rFonts w:hint="default"/>
        <w:sz w:val="24"/>
      </w:rPr>
    </w:lvl>
    <w:lvl w:ilvl="8">
      <w:start w:val="1"/>
      <w:numFmt w:val="decimal"/>
      <w:lvlText w:val="%1.%2.%3.%4.%5.%6.%7.%8.%9."/>
      <w:lvlJc w:val="left"/>
      <w:pPr>
        <w:ind w:left="2448" w:hanging="1800"/>
      </w:pPr>
      <w:rPr>
        <w:rFonts w:hint="default"/>
        <w:sz w:val="24"/>
      </w:rPr>
    </w:lvl>
  </w:abstractNum>
  <w:abstractNum w:abstractNumId="8" w15:restartNumberingAfterBreak="0">
    <w:nsid w:val="364A6131"/>
    <w:multiLevelType w:val="multilevel"/>
    <w:tmpl w:val="E466B74C"/>
    <w:lvl w:ilvl="0">
      <w:start w:val="3"/>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9" w15:restartNumberingAfterBreak="0">
    <w:nsid w:val="468E7496"/>
    <w:multiLevelType w:val="multilevel"/>
    <w:tmpl w:val="03261886"/>
    <w:lvl w:ilvl="0">
      <w:start w:val="2"/>
      <w:numFmt w:val="decimal"/>
      <w:lvlText w:val="%1."/>
      <w:lvlJc w:val="left"/>
      <w:pPr>
        <w:ind w:left="540" w:hanging="540"/>
      </w:pPr>
      <w:rPr>
        <w:rFonts w:hint="default"/>
        <w:sz w:val="24"/>
      </w:rPr>
    </w:lvl>
    <w:lvl w:ilvl="1">
      <w:start w:val="1"/>
      <w:numFmt w:val="decimal"/>
      <w:lvlText w:val="%1.%2."/>
      <w:lvlJc w:val="left"/>
      <w:pPr>
        <w:ind w:left="621" w:hanging="540"/>
      </w:pPr>
      <w:rPr>
        <w:rFonts w:hint="default"/>
        <w:sz w:val="24"/>
      </w:rPr>
    </w:lvl>
    <w:lvl w:ilvl="2">
      <w:start w:val="1"/>
      <w:numFmt w:val="decimal"/>
      <w:lvlText w:val="%1.%2.%3."/>
      <w:lvlJc w:val="left"/>
      <w:pPr>
        <w:ind w:left="882" w:hanging="720"/>
      </w:pPr>
      <w:rPr>
        <w:rFonts w:hint="default"/>
        <w:sz w:val="28"/>
      </w:rPr>
    </w:lvl>
    <w:lvl w:ilvl="3">
      <w:start w:val="1"/>
      <w:numFmt w:val="decimal"/>
      <w:lvlText w:val="%1.%2.%3.%4."/>
      <w:lvlJc w:val="left"/>
      <w:pPr>
        <w:ind w:left="963" w:hanging="720"/>
      </w:pPr>
      <w:rPr>
        <w:rFonts w:hint="default"/>
        <w:sz w:val="24"/>
      </w:rPr>
    </w:lvl>
    <w:lvl w:ilvl="4">
      <w:start w:val="1"/>
      <w:numFmt w:val="decimal"/>
      <w:lvlText w:val="%1.%2.%3.%4.%5."/>
      <w:lvlJc w:val="left"/>
      <w:pPr>
        <w:ind w:left="1404" w:hanging="1080"/>
      </w:pPr>
      <w:rPr>
        <w:rFonts w:hint="default"/>
        <w:sz w:val="24"/>
      </w:rPr>
    </w:lvl>
    <w:lvl w:ilvl="5">
      <w:start w:val="1"/>
      <w:numFmt w:val="decimal"/>
      <w:lvlText w:val="%1.%2.%3.%4.%5.%6."/>
      <w:lvlJc w:val="left"/>
      <w:pPr>
        <w:ind w:left="1485" w:hanging="1080"/>
      </w:pPr>
      <w:rPr>
        <w:rFonts w:hint="default"/>
        <w:sz w:val="24"/>
      </w:rPr>
    </w:lvl>
    <w:lvl w:ilvl="6">
      <w:start w:val="1"/>
      <w:numFmt w:val="decimal"/>
      <w:lvlText w:val="%1.%2.%3.%4.%5.%6.%7."/>
      <w:lvlJc w:val="left"/>
      <w:pPr>
        <w:ind w:left="1926" w:hanging="1440"/>
      </w:pPr>
      <w:rPr>
        <w:rFonts w:hint="default"/>
        <w:sz w:val="24"/>
      </w:rPr>
    </w:lvl>
    <w:lvl w:ilvl="7">
      <w:start w:val="1"/>
      <w:numFmt w:val="decimal"/>
      <w:lvlText w:val="%1.%2.%3.%4.%5.%6.%7.%8."/>
      <w:lvlJc w:val="left"/>
      <w:pPr>
        <w:ind w:left="2007" w:hanging="1440"/>
      </w:pPr>
      <w:rPr>
        <w:rFonts w:hint="default"/>
        <w:sz w:val="24"/>
      </w:rPr>
    </w:lvl>
    <w:lvl w:ilvl="8">
      <w:start w:val="1"/>
      <w:numFmt w:val="decimal"/>
      <w:lvlText w:val="%1.%2.%3.%4.%5.%6.%7.%8.%9."/>
      <w:lvlJc w:val="left"/>
      <w:pPr>
        <w:ind w:left="2448" w:hanging="1800"/>
      </w:pPr>
      <w:rPr>
        <w:rFonts w:hint="default"/>
        <w:sz w:val="24"/>
      </w:rPr>
    </w:lvl>
  </w:abstractNum>
  <w:abstractNum w:abstractNumId="10" w15:restartNumberingAfterBreak="0">
    <w:nsid w:val="4BBF2E5C"/>
    <w:multiLevelType w:val="hybridMultilevel"/>
    <w:tmpl w:val="7E4A3D70"/>
    <w:lvl w:ilvl="0" w:tplc="4F34F0CA">
      <w:numFmt w:val="bullet"/>
      <w:lvlText w:val="-"/>
      <w:lvlJc w:val="left"/>
      <w:pPr>
        <w:ind w:left="302" w:hanging="140"/>
      </w:pPr>
      <w:rPr>
        <w:rFonts w:hint="default"/>
        <w:w w:val="99"/>
        <w:lang w:val="ru-RU" w:eastAsia="en-US" w:bidi="ar-SA"/>
      </w:rPr>
    </w:lvl>
    <w:lvl w:ilvl="1" w:tplc="39501654">
      <w:numFmt w:val="bullet"/>
      <w:lvlText w:val="•"/>
      <w:lvlJc w:val="left"/>
      <w:pPr>
        <w:ind w:left="1272" w:hanging="140"/>
      </w:pPr>
      <w:rPr>
        <w:rFonts w:hint="default"/>
        <w:lang w:val="ru-RU" w:eastAsia="en-US" w:bidi="ar-SA"/>
      </w:rPr>
    </w:lvl>
    <w:lvl w:ilvl="2" w:tplc="0C42AE10">
      <w:numFmt w:val="bullet"/>
      <w:lvlText w:val="•"/>
      <w:lvlJc w:val="left"/>
      <w:pPr>
        <w:ind w:left="2244" w:hanging="140"/>
      </w:pPr>
      <w:rPr>
        <w:rFonts w:hint="default"/>
        <w:lang w:val="ru-RU" w:eastAsia="en-US" w:bidi="ar-SA"/>
      </w:rPr>
    </w:lvl>
    <w:lvl w:ilvl="3" w:tplc="51B4C348">
      <w:numFmt w:val="bullet"/>
      <w:lvlText w:val="•"/>
      <w:lvlJc w:val="left"/>
      <w:pPr>
        <w:ind w:left="3217" w:hanging="140"/>
      </w:pPr>
      <w:rPr>
        <w:rFonts w:hint="default"/>
        <w:lang w:val="ru-RU" w:eastAsia="en-US" w:bidi="ar-SA"/>
      </w:rPr>
    </w:lvl>
    <w:lvl w:ilvl="4" w:tplc="4B16E2E0">
      <w:numFmt w:val="bullet"/>
      <w:lvlText w:val="•"/>
      <w:lvlJc w:val="left"/>
      <w:pPr>
        <w:ind w:left="4189" w:hanging="140"/>
      </w:pPr>
      <w:rPr>
        <w:rFonts w:hint="default"/>
        <w:lang w:val="ru-RU" w:eastAsia="en-US" w:bidi="ar-SA"/>
      </w:rPr>
    </w:lvl>
    <w:lvl w:ilvl="5" w:tplc="7108BD54">
      <w:numFmt w:val="bullet"/>
      <w:lvlText w:val="•"/>
      <w:lvlJc w:val="left"/>
      <w:pPr>
        <w:ind w:left="5162" w:hanging="140"/>
      </w:pPr>
      <w:rPr>
        <w:rFonts w:hint="default"/>
        <w:lang w:val="ru-RU" w:eastAsia="en-US" w:bidi="ar-SA"/>
      </w:rPr>
    </w:lvl>
    <w:lvl w:ilvl="6" w:tplc="D32A938A">
      <w:numFmt w:val="bullet"/>
      <w:lvlText w:val="•"/>
      <w:lvlJc w:val="left"/>
      <w:pPr>
        <w:ind w:left="6134" w:hanging="140"/>
      </w:pPr>
      <w:rPr>
        <w:rFonts w:hint="default"/>
        <w:lang w:val="ru-RU" w:eastAsia="en-US" w:bidi="ar-SA"/>
      </w:rPr>
    </w:lvl>
    <w:lvl w:ilvl="7" w:tplc="ABCE6E4A">
      <w:numFmt w:val="bullet"/>
      <w:lvlText w:val="•"/>
      <w:lvlJc w:val="left"/>
      <w:pPr>
        <w:ind w:left="7106" w:hanging="140"/>
      </w:pPr>
      <w:rPr>
        <w:rFonts w:hint="default"/>
        <w:lang w:val="ru-RU" w:eastAsia="en-US" w:bidi="ar-SA"/>
      </w:rPr>
    </w:lvl>
    <w:lvl w:ilvl="8" w:tplc="9AFAF902">
      <w:numFmt w:val="bullet"/>
      <w:lvlText w:val="•"/>
      <w:lvlJc w:val="left"/>
      <w:pPr>
        <w:ind w:left="8079" w:hanging="140"/>
      </w:pPr>
      <w:rPr>
        <w:rFonts w:hint="default"/>
        <w:lang w:val="ru-RU" w:eastAsia="en-US" w:bidi="ar-SA"/>
      </w:rPr>
    </w:lvl>
  </w:abstractNum>
  <w:abstractNum w:abstractNumId="11" w15:restartNumberingAfterBreak="0">
    <w:nsid w:val="4E240FAC"/>
    <w:multiLevelType w:val="hybridMultilevel"/>
    <w:tmpl w:val="D4D461CA"/>
    <w:lvl w:ilvl="0" w:tplc="F92EECC2">
      <w:numFmt w:val="bullet"/>
      <w:lvlText w:val="-"/>
      <w:lvlJc w:val="left"/>
      <w:pPr>
        <w:ind w:left="302" w:hanging="135"/>
      </w:pPr>
      <w:rPr>
        <w:rFonts w:ascii="Times New Roman" w:eastAsia="Times New Roman" w:hAnsi="Times New Roman" w:cs="Times New Roman" w:hint="default"/>
        <w:w w:val="100"/>
        <w:sz w:val="23"/>
        <w:szCs w:val="23"/>
        <w:lang w:val="ru-RU" w:eastAsia="en-US" w:bidi="ar-SA"/>
      </w:rPr>
    </w:lvl>
    <w:lvl w:ilvl="1" w:tplc="557E328E">
      <w:numFmt w:val="bullet"/>
      <w:lvlText w:val="•"/>
      <w:lvlJc w:val="left"/>
      <w:pPr>
        <w:ind w:left="1272" w:hanging="135"/>
      </w:pPr>
      <w:rPr>
        <w:rFonts w:hint="default"/>
        <w:lang w:val="ru-RU" w:eastAsia="en-US" w:bidi="ar-SA"/>
      </w:rPr>
    </w:lvl>
    <w:lvl w:ilvl="2" w:tplc="026056C2">
      <w:numFmt w:val="bullet"/>
      <w:lvlText w:val="•"/>
      <w:lvlJc w:val="left"/>
      <w:pPr>
        <w:ind w:left="2244" w:hanging="135"/>
      </w:pPr>
      <w:rPr>
        <w:rFonts w:hint="default"/>
        <w:lang w:val="ru-RU" w:eastAsia="en-US" w:bidi="ar-SA"/>
      </w:rPr>
    </w:lvl>
    <w:lvl w:ilvl="3" w:tplc="EA3C94F8">
      <w:numFmt w:val="bullet"/>
      <w:lvlText w:val="•"/>
      <w:lvlJc w:val="left"/>
      <w:pPr>
        <w:ind w:left="3217" w:hanging="135"/>
      </w:pPr>
      <w:rPr>
        <w:rFonts w:hint="default"/>
        <w:lang w:val="ru-RU" w:eastAsia="en-US" w:bidi="ar-SA"/>
      </w:rPr>
    </w:lvl>
    <w:lvl w:ilvl="4" w:tplc="520E79A0">
      <w:numFmt w:val="bullet"/>
      <w:lvlText w:val="•"/>
      <w:lvlJc w:val="left"/>
      <w:pPr>
        <w:ind w:left="4189" w:hanging="135"/>
      </w:pPr>
      <w:rPr>
        <w:rFonts w:hint="default"/>
        <w:lang w:val="ru-RU" w:eastAsia="en-US" w:bidi="ar-SA"/>
      </w:rPr>
    </w:lvl>
    <w:lvl w:ilvl="5" w:tplc="6680C5B4">
      <w:numFmt w:val="bullet"/>
      <w:lvlText w:val="•"/>
      <w:lvlJc w:val="left"/>
      <w:pPr>
        <w:ind w:left="5162" w:hanging="135"/>
      </w:pPr>
      <w:rPr>
        <w:rFonts w:hint="default"/>
        <w:lang w:val="ru-RU" w:eastAsia="en-US" w:bidi="ar-SA"/>
      </w:rPr>
    </w:lvl>
    <w:lvl w:ilvl="6" w:tplc="FE0EF088">
      <w:numFmt w:val="bullet"/>
      <w:lvlText w:val="•"/>
      <w:lvlJc w:val="left"/>
      <w:pPr>
        <w:ind w:left="6134" w:hanging="135"/>
      </w:pPr>
      <w:rPr>
        <w:rFonts w:hint="default"/>
        <w:lang w:val="ru-RU" w:eastAsia="en-US" w:bidi="ar-SA"/>
      </w:rPr>
    </w:lvl>
    <w:lvl w:ilvl="7" w:tplc="24B6A794">
      <w:numFmt w:val="bullet"/>
      <w:lvlText w:val="•"/>
      <w:lvlJc w:val="left"/>
      <w:pPr>
        <w:ind w:left="7106" w:hanging="135"/>
      </w:pPr>
      <w:rPr>
        <w:rFonts w:hint="default"/>
        <w:lang w:val="ru-RU" w:eastAsia="en-US" w:bidi="ar-SA"/>
      </w:rPr>
    </w:lvl>
    <w:lvl w:ilvl="8" w:tplc="58C85E4E">
      <w:numFmt w:val="bullet"/>
      <w:lvlText w:val="•"/>
      <w:lvlJc w:val="left"/>
      <w:pPr>
        <w:ind w:left="8079" w:hanging="135"/>
      </w:pPr>
      <w:rPr>
        <w:rFonts w:hint="default"/>
        <w:lang w:val="ru-RU" w:eastAsia="en-US" w:bidi="ar-SA"/>
      </w:rPr>
    </w:lvl>
  </w:abstractNum>
  <w:abstractNum w:abstractNumId="12" w15:restartNumberingAfterBreak="0">
    <w:nsid w:val="53B63AF1"/>
    <w:multiLevelType w:val="hybridMultilevel"/>
    <w:tmpl w:val="76A41216"/>
    <w:lvl w:ilvl="0" w:tplc="2D1A8CA4">
      <w:start w:val="1"/>
      <w:numFmt w:val="decimal"/>
      <w:lvlText w:val="%1."/>
      <w:lvlJc w:val="left"/>
      <w:pPr>
        <w:ind w:left="3801" w:hanging="231"/>
        <w:jc w:val="right"/>
      </w:pPr>
      <w:rPr>
        <w:rFonts w:ascii="Times New Roman" w:eastAsia="Times New Roman" w:hAnsi="Times New Roman" w:cs="Times New Roman" w:hint="default"/>
        <w:b/>
        <w:bCs/>
        <w:w w:val="100"/>
        <w:sz w:val="28"/>
        <w:szCs w:val="23"/>
        <w:lang w:val="ru-RU" w:eastAsia="en-US" w:bidi="ar-SA"/>
      </w:rPr>
    </w:lvl>
    <w:lvl w:ilvl="1" w:tplc="C87273BE">
      <w:numFmt w:val="bullet"/>
      <w:lvlText w:val="•"/>
      <w:lvlJc w:val="left"/>
      <w:pPr>
        <w:ind w:left="4422" w:hanging="231"/>
      </w:pPr>
      <w:rPr>
        <w:rFonts w:hint="default"/>
        <w:lang w:val="ru-RU" w:eastAsia="en-US" w:bidi="ar-SA"/>
      </w:rPr>
    </w:lvl>
    <w:lvl w:ilvl="2" w:tplc="9DE4C688">
      <w:numFmt w:val="bullet"/>
      <w:lvlText w:val="•"/>
      <w:lvlJc w:val="left"/>
      <w:pPr>
        <w:ind w:left="5044" w:hanging="231"/>
      </w:pPr>
      <w:rPr>
        <w:rFonts w:hint="default"/>
        <w:lang w:val="ru-RU" w:eastAsia="en-US" w:bidi="ar-SA"/>
      </w:rPr>
    </w:lvl>
    <w:lvl w:ilvl="3" w:tplc="D902CBD0">
      <w:numFmt w:val="bullet"/>
      <w:lvlText w:val="•"/>
      <w:lvlJc w:val="left"/>
      <w:pPr>
        <w:ind w:left="5667" w:hanging="231"/>
      </w:pPr>
      <w:rPr>
        <w:rFonts w:hint="default"/>
        <w:lang w:val="ru-RU" w:eastAsia="en-US" w:bidi="ar-SA"/>
      </w:rPr>
    </w:lvl>
    <w:lvl w:ilvl="4" w:tplc="7C02E97C">
      <w:numFmt w:val="bullet"/>
      <w:lvlText w:val="•"/>
      <w:lvlJc w:val="left"/>
      <w:pPr>
        <w:ind w:left="6289" w:hanging="231"/>
      </w:pPr>
      <w:rPr>
        <w:rFonts w:hint="default"/>
        <w:lang w:val="ru-RU" w:eastAsia="en-US" w:bidi="ar-SA"/>
      </w:rPr>
    </w:lvl>
    <w:lvl w:ilvl="5" w:tplc="E228BFAA">
      <w:numFmt w:val="bullet"/>
      <w:lvlText w:val="•"/>
      <w:lvlJc w:val="left"/>
      <w:pPr>
        <w:ind w:left="6912" w:hanging="231"/>
      </w:pPr>
      <w:rPr>
        <w:rFonts w:hint="default"/>
        <w:lang w:val="ru-RU" w:eastAsia="en-US" w:bidi="ar-SA"/>
      </w:rPr>
    </w:lvl>
    <w:lvl w:ilvl="6" w:tplc="8F32D682">
      <w:numFmt w:val="bullet"/>
      <w:lvlText w:val="•"/>
      <w:lvlJc w:val="left"/>
      <w:pPr>
        <w:ind w:left="7534" w:hanging="231"/>
      </w:pPr>
      <w:rPr>
        <w:rFonts w:hint="default"/>
        <w:lang w:val="ru-RU" w:eastAsia="en-US" w:bidi="ar-SA"/>
      </w:rPr>
    </w:lvl>
    <w:lvl w:ilvl="7" w:tplc="D5B61DBC">
      <w:numFmt w:val="bullet"/>
      <w:lvlText w:val="•"/>
      <w:lvlJc w:val="left"/>
      <w:pPr>
        <w:ind w:left="8156" w:hanging="231"/>
      </w:pPr>
      <w:rPr>
        <w:rFonts w:hint="default"/>
        <w:lang w:val="ru-RU" w:eastAsia="en-US" w:bidi="ar-SA"/>
      </w:rPr>
    </w:lvl>
    <w:lvl w:ilvl="8" w:tplc="246A447C">
      <w:numFmt w:val="bullet"/>
      <w:lvlText w:val="•"/>
      <w:lvlJc w:val="left"/>
      <w:pPr>
        <w:ind w:left="8779" w:hanging="231"/>
      </w:pPr>
      <w:rPr>
        <w:rFonts w:hint="default"/>
        <w:lang w:val="ru-RU" w:eastAsia="en-US" w:bidi="ar-SA"/>
      </w:rPr>
    </w:lvl>
  </w:abstractNum>
  <w:abstractNum w:abstractNumId="13" w15:restartNumberingAfterBreak="0">
    <w:nsid w:val="5A7F0197"/>
    <w:multiLevelType w:val="multilevel"/>
    <w:tmpl w:val="0C1E1792"/>
    <w:lvl w:ilvl="0">
      <w:start w:val="4"/>
      <w:numFmt w:val="decimal"/>
      <w:lvlText w:val="%1"/>
      <w:lvlJc w:val="left"/>
      <w:pPr>
        <w:ind w:left="302" w:hanging="361"/>
        <w:jc w:val="left"/>
      </w:pPr>
      <w:rPr>
        <w:rFonts w:hint="default"/>
        <w:lang w:val="ru-RU" w:eastAsia="en-US" w:bidi="ar-SA"/>
      </w:rPr>
    </w:lvl>
    <w:lvl w:ilvl="1">
      <w:start w:val="4"/>
      <w:numFmt w:val="decimal"/>
      <w:lvlText w:val="%1.%2."/>
      <w:lvlJc w:val="left"/>
      <w:pPr>
        <w:ind w:left="302" w:hanging="361"/>
        <w:jc w:val="left"/>
      </w:pPr>
      <w:rPr>
        <w:rFonts w:ascii="Times New Roman" w:eastAsia="Times New Roman" w:hAnsi="Times New Roman" w:cs="Times New Roman" w:hint="default"/>
        <w:w w:val="100"/>
        <w:sz w:val="28"/>
        <w:szCs w:val="22"/>
        <w:lang w:val="ru-RU" w:eastAsia="en-US" w:bidi="ar-SA"/>
      </w:rPr>
    </w:lvl>
    <w:lvl w:ilvl="2">
      <w:numFmt w:val="bullet"/>
      <w:lvlText w:val="•"/>
      <w:lvlJc w:val="left"/>
      <w:pPr>
        <w:ind w:left="2244" w:hanging="361"/>
      </w:pPr>
      <w:rPr>
        <w:rFonts w:hint="default"/>
        <w:lang w:val="ru-RU" w:eastAsia="en-US" w:bidi="ar-SA"/>
      </w:rPr>
    </w:lvl>
    <w:lvl w:ilvl="3">
      <w:numFmt w:val="bullet"/>
      <w:lvlText w:val="•"/>
      <w:lvlJc w:val="left"/>
      <w:pPr>
        <w:ind w:left="3217" w:hanging="361"/>
      </w:pPr>
      <w:rPr>
        <w:rFonts w:hint="default"/>
        <w:lang w:val="ru-RU" w:eastAsia="en-US" w:bidi="ar-SA"/>
      </w:rPr>
    </w:lvl>
    <w:lvl w:ilvl="4">
      <w:numFmt w:val="bullet"/>
      <w:lvlText w:val="•"/>
      <w:lvlJc w:val="left"/>
      <w:pPr>
        <w:ind w:left="4189" w:hanging="361"/>
      </w:pPr>
      <w:rPr>
        <w:rFonts w:hint="default"/>
        <w:lang w:val="ru-RU" w:eastAsia="en-US" w:bidi="ar-SA"/>
      </w:rPr>
    </w:lvl>
    <w:lvl w:ilvl="5">
      <w:numFmt w:val="bullet"/>
      <w:lvlText w:val="•"/>
      <w:lvlJc w:val="left"/>
      <w:pPr>
        <w:ind w:left="5162" w:hanging="361"/>
      </w:pPr>
      <w:rPr>
        <w:rFonts w:hint="default"/>
        <w:lang w:val="ru-RU" w:eastAsia="en-US" w:bidi="ar-SA"/>
      </w:rPr>
    </w:lvl>
    <w:lvl w:ilvl="6">
      <w:numFmt w:val="bullet"/>
      <w:lvlText w:val="•"/>
      <w:lvlJc w:val="left"/>
      <w:pPr>
        <w:ind w:left="6134" w:hanging="361"/>
      </w:pPr>
      <w:rPr>
        <w:rFonts w:hint="default"/>
        <w:lang w:val="ru-RU" w:eastAsia="en-US" w:bidi="ar-SA"/>
      </w:rPr>
    </w:lvl>
    <w:lvl w:ilvl="7">
      <w:numFmt w:val="bullet"/>
      <w:lvlText w:val="•"/>
      <w:lvlJc w:val="left"/>
      <w:pPr>
        <w:ind w:left="7106" w:hanging="361"/>
      </w:pPr>
      <w:rPr>
        <w:rFonts w:hint="default"/>
        <w:lang w:val="ru-RU" w:eastAsia="en-US" w:bidi="ar-SA"/>
      </w:rPr>
    </w:lvl>
    <w:lvl w:ilvl="8">
      <w:numFmt w:val="bullet"/>
      <w:lvlText w:val="•"/>
      <w:lvlJc w:val="left"/>
      <w:pPr>
        <w:ind w:left="8079" w:hanging="361"/>
      </w:pPr>
      <w:rPr>
        <w:rFonts w:hint="default"/>
        <w:lang w:val="ru-RU" w:eastAsia="en-US" w:bidi="ar-SA"/>
      </w:rPr>
    </w:lvl>
  </w:abstractNum>
  <w:abstractNum w:abstractNumId="14" w15:restartNumberingAfterBreak="0">
    <w:nsid w:val="68A25ED4"/>
    <w:multiLevelType w:val="multilevel"/>
    <w:tmpl w:val="1DC6C03A"/>
    <w:lvl w:ilvl="0">
      <w:start w:val="4"/>
      <w:numFmt w:val="decimal"/>
      <w:lvlText w:val="%1"/>
      <w:lvlJc w:val="left"/>
      <w:pPr>
        <w:ind w:left="302" w:hanging="595"/>
        <w:jc w:val="left"/>
      </w:pPr>
      <w:rPr>
        <w:rFonts w:hint="default"/>
        <w:lang w:val="ru-RU" w:eastAsia="en-US" w:bidi="ar-SA"/>
      </w:rPr>
    </w:lvl>
    <w:lvl w:ilvl="1">
      <w:start w:val="1"/>
      <w:numFmt w:val="decimal"/>
      <w:lvlText w:val="%1.%2."/>
      <w:lvlJc w:val="left"/>
      <w:pPr>
        <w:ind w:left="302" w:hanging="595"/>
        <w:jc w:val="left"/>
      </w:pPr>
      <w:rPr>
        <w:rFonts w:ascii="Times New Roman" w:eastAsia="Times New Roman" w:hAnsi="Times New Roman" w:cs="Times New Roman" w:hint="default"/>
        <w:w w:val="100"/>
        <w:sz w:val="28"/>
        <w:szCs w:val="24"/>
        <w:lang w:val="ru-RU" w:eastAsia="en-US" w:bidi="ar-SA"/>
      </w:rPr>
    </w:lvl>
    <w:lvl w:ilvl="2">
      <w:numFmt w:val="bullet"/>
      <w:lvlText w:val="•"/>
      <w:lvlJc w:val="left"/>
      <w:pPr>
        <w:ind w:left="2244" w:hanging="595"/>
      </w:pPr>
      <w:rPr>
        <w:rFonts w:hint="default"/>
        <w:lang w:val="ru-RU" w:eastAsia="en-US" w:bidi="ar-SA"/>
      </w:rPr>
    </w:lvl>
    <w:lvl w:ilvl="3">
      <w:numFmt w:val="bullet"/>
      <w:lvlText w:val="•"/>
      <w:lvlJc w:val="left"/>
      <w:pPr>
        <w:ind w:left="3217" w:hanging="595"/>
      </w:pPr>
      <w:rPr>
        <w:rFonts w:hint="default"/>
        <w:lang w:val="ru-RU" w:eastAsia="en-US" w:bidi="ar-SA"/>
      </w:rPr>
    </w:lvl>
    <w:lvl w:ilvl="4">
      <w:numFmt w:val="bullet"/>
      <w:lvlText w:val="•"/>
      <w:lvlJc w:val="left"/>
      <w:pPr>
        <w:ind w:left="4189" w:hanging="595"/>
      </w:pPr>
      <w:rPr>
        <w:rFonts w:hint="default"/>
        <w:lang w:val="ru-RU" w:eastAsia="en-US" w:bidi="ar-SA"/>
      </w:rPr>
    </w:lvl>
    <w:lvl w:ilvl="5">
      <w:numFmt w:val="bullet"/>
      <w:lvlText w:val="•"/>
      <w:lvlJc w:val="left"/>
      <w:pPr>
        <w:ind w:left="5162" w:hanging="595"/>
      </w:pPr>
      <w:rPr>
        <w:rFonts w:hint="default"/>
        <w:lang w:val="ru-RU" w:eastAsia="en-US" w:bidi="ar-SA"/>
      </w:rPr>
    </w:lvl>
    <w:lvl w:ilvl="6">
      <w:numFmt w:val="bullet"/>
      <w:lvlText w:val="•"/>
      <w:lvlJc w:val="left"/>
      <w:pPr>
        <w:ind w:left="6134" w:hanging="595"/>
      </w:pPr>
      <w:rPr>
        <w:rFonts w:hint="default"/>
        <w:lang w:val="ru-RU" w:eastAsia="en-US" w:bidi="ar-SA"/>
      </w:rPr>
    </w:lvl>
    <w:lvl w:ilvl="7">
      <w:numFmt w:val="bullet"/>
      <w:lvlText w:val="•"/>
      <w:lvlJc w:val="left"/>
      <w:pPr>
        <w:ind w:left="7106" w:hanging="595"/>
      </w:pPr>
      <w:rPr>
        <w:rFonts w:hint="default"/>
        <w:lang w:val="ru-RU" w:eastAsia="en-US" w:bidi="ar-SA"/>
      </w:rPr>
    </w:lvl>
    <w:lvl w:ilvl="8">
      <w:numFmt w:val="bullet"/>
      <w:lvlText w:val="•"/>
      <w:lvlJc w:val="left"/>
      <w:pPr>
        <w:ind w:left="8079" w:hanging="595"/>
      </w:pPr>
      <w:rPr>
        <w:rFonts w:hint="default"/>
        <w:lang w:val="ru-RU" w:eastAsia="en-US" w:bidi="ar-SA"/>
      </w:rPr>
    </w:lvl>
  </w:abstractNum>
  <w:abstractNum w:abstractNumId="15" w15:restartNumberingAfterBreak="0">
    <w:nsid w:val="7CC865E6"/>
    <w:multiLevelType w:val="multilevel"/>
    <w:tmpl w:val="C8144FFC"/>
    <w:lvl w:ilvl="0">
      <w:start w:val="3"/>
      <w:numFmt w:val="decimal"/>
      <w:lvlText w:val="%1"/>
      <w:lvlJc w:val="left"/>
      <w:pPr>
        <w:ind w:left="360" w:hanging="360"/>
      </w:pPr>
      <w:rPr>
        <w:rFonts w:hint="default"/>
      </w:rPr>
    </w:lvl>
    <w:lvl w:ilvl="1">
      <w:start w:val="1"/>
      <w:numFmt w:val="decimal"/>
      <w:lvlText w:val="%1.%2"/>
      <w:lvlJc w:val="left"/>
      <w:pPr>
        <w:ind w:left="441" w:hanging="360"/>
      </w:pPr>
      <w:rPr>
        <w:rFonts w:hint="default"/>
      </w:rPr>
    </w:lvl>
    <w:lvl w:ilvl="2">
      <w:start w:val="1"/>
      <w:numFmt w:val="decimal"/>
      <w:lvlText w:val="%1.%2.%3"/>
      <w:lvlJc w:val="left"/>
      <w:pPr>
        <w:ind w:left="882" w:hanging="720"/>
      </w:pPr>
      <w:rPr>
        <w:rFonts w:hint="default"/>
      </w:rPr>
    </w:lvl>
    <w:lvl w:ilvl="3">
      <w:start w:val="1"/>
      <w:numFmt w:val="decimal"/>
      <w:lvlText w:val="%1.%2.%3.%4"/>
      <w:lvlJc w:val="left"/>
      <w:pPr>
        <w:ind w:left="963" w:hanging="720"/>
      </w:pPr>
      <w:rPr>
        <w:rFonts w:hint="default"/>
      </w:rPr>
    </w:lvl>
    <w:lvl w:ilvl="4">
      <w:start w:val="1"/>
      <w:numFmt w:val="decimal"/>
      <w:lvlText w:val="%1.%2.%3.%4.%5"/>
      <w:lvlJc w:val="left"/>
      <w:pPr>
        <w:ind w:left="1404"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926"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448" w:hanging="1800"/>
      </w:pPr>
      <w:rPr>
        <w:rFonts w:hint="default"/>
      </w:rPr>
    </w:lvl>
  </w:abstractNum>
  <w:num w:numId="1">
    <w:abstractNumId w:val="11"/>
  </w:num>
  <w:num w:numId="2">
    <w:abstractNumId w:val="5"/>
  </w:num>
  <w:num w:numId="3">
    <w:abstractNumId w:val="3"/>
  </w:num>
  <w:num w:numId="4">
    <w:abstractNumId w:val="2"/>
  </w:num>
  <w:num w:numId="5">
    <w:abstractNumId w:val="0"/>
  </w:num>
  <w:num w:numId="6">
    <w:abstractNumId w:val="13"/>
  </w:num>
  <w:num w:numId="7">
    <w:abstractNumId w:val="14"/>
  </w:num>
  <w:num w:numId="8">
    <w:abstractNumId w:val="4"/>
  </w:num>
  <w:num w:numId="9">
    <w:abstractNumId w:val="1"/>
  </w:num>
  <w:num w:numId="10">
    <w:abstractNumId w:val="10"/>
  </w:num>
  <w:num w:numId="11">
    <w:abstractNumId w:val="6"/>
  </w:num>
  <w:num w:numId="12">
    <w:abstractNumId w:val="12"/>
  </w:num>
  <w:num w:numId="13">
    <w:abstractNumId w:val="9"/>
  </w:num>
  <w:num w:numId="14">
    <w:abstractNumId w:val="1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65"/>
    <w:rsid w:val="000A389B"/>
    <w:rsid w:val="00200A11"/>
    <w:rsid w:val="0055608C"/>
    <w:rsid w:val="00686241"/>
    <w:rsid w:val="007718DF"/>
    <w:rsid w:val="00780D19"/>
    <w:rsid w:val="009A7E35"/>
    <w:rsid w:val="00A927B2"/>
    <w:rsid w:val="00AB0C64"/>
    <w:rsid w:val="00B9329E"/>
    <w:rsid w:val="00ED2915"/>
    <w:rsid w:val="00F96BC3"/>
    <w:rsid w:val="00FC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8039"/>
  <w15:chartTrackingRefBased/>
  <w15:docId w15:val="{A0A566F2-BAA1-402B-929A-A87F041C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D2915"/>
    <w:pPr>
      <w:widowControl w:val="0"/>
      <w:autoSpaceDE w:val="0"/>
      <w:autoSpaceDN w:val="0"/>
      <w:spacing w:after="0" w:line="240" w:lineRule="auto"/>
    </w:pPr>
    <w:rPr>
      <w:rFonts w:eastAsia="Times New Roman"/>
      <w:sz w:val="22"/>
      <w:szCs w:val="22"/>
    </w:rPr>
  </w:style>
  <w:style w:type="paragraph" w:styleId="1">
    <w:name w:val="heading 1"/>
    <w:basedOn w:val="a"/>
    <w:link w:val="10"/>
    <w:uiPriority w:val="1"/>
    <w:qFormat/>
    <w:rsid w:val="00ED2915"/>
    <w:pPr>
      <w:spacing w:line="368" w:lineRule="exact"/>
      <w:ind w:left="806" w:right="875"/>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D2915"/>
    <w:rPr>
      <w:rFonts w:eastAsia="Times New Roman"/>
      <w:b/>
      <w:bCs/>
      <w:sz w:val="32"/>
      <w:szCs w:val="32"/>
    </w:rPr>
  </w:style>
  <w:style w:type="table" w:customStyle="1" w:styleId="TableNormal">
    <w:name w:val="Table Normal"/>
    <w:uiPriority w:val="2"/>
    <w:semiHidden/>
    <w:unhideWhenUsed/>
    <w:qFormat/>
    <w:rsid w:val="00ED2915"/>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D2915"/>
    <w:pPr>
      <w:ind w:left="302"/>
    </w:pPr>
    <w:rPr>
      <w:sz w:val="24"/>
      <w:szCs w:val="24"/>
    </w:rPr>
  </w:style>
  <w:style w:type="character" w:customStyle="1" w:styleId="a4">
    <w:name w:val="Основной текст Знак"/>
    <w:basedOn w:val="a0"/>
    <w:link w:val="a3"/>
    <w:uiPriority w:val="1"/>
    <w:rsid w:val="00ED2915"/>
    <w:rPr>
      <w:rFonts w:eastAsia="Times New Roman"/>
    </w:rPr>
  </w:style>
  <w:style w:type="paragraph" w:styleId="a5">
    <w:name w:val="List Paragraph"/>
    <w:basedOn w:val="a"/>
    <w:uiPriority w:val="1"/>
    <w:qFormat/>
    <w:rsid w:val="00ED2915"/>
    <w:pPr>
      <w:ind w:left="302"/>
    </w:pPr>
  </w:style>
  <w:style w:type="paragraph" w:customStyle="1" w:styleId="TableParagraph">
    <w:name w:val="Table Paragraph"/>
    <w:basedOn w:val="a"/>
    <w:uiPriority w:val="1"/>
    <w:qFormat/>
    <w:rsid w:val="00ED2915"/>
    <w:pPr>
      <w:ind w:left="200"/>
    </w:pPr>
  </w:style>
  <w:style w:type="table" w:styleId="a6">
    <w:name w:val="Table Grid"/>
    <w:basedOn w:val="a1"/>
    <w:uiPriority w:val="59"/>
    <w:rsid w:val="00ED2915"/>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D2915"/>
    <w:rPr>
      <w:rFonts w:ascii="Tahoma" w:hAnsi="Tahoma" w:cs="Tahoma"/>
      <w:sz w:val="16"/>
      <w:szCs w:val="16"/>
    </w:rPr>
  </w:style>
  <w:style w:type="character" w:customStyle="1" w:styleId="a8">
    <w:name w:val="Текст выноски Знак"/>
    <w:basedOn w:val="a0"/>
    <w:link w:val="a7"/>
    <w:uiPriority w:val="99"/>
    <w:semiHidden/>
    <w:rsid w:val="00ED2915"/>
    <w:rPr>
      <w:rFonts w:ascii="Tahoma" w:eastAsia="Times New Roman" w:hAnsi="Tahoma" w:cs="Tahoma"/>
      <w:sz w:val="16"/>
      <w:szCs w:val="16"/>
    </w:rPr>
  </w:style>
  <w:style w:type="character" w:styleId="a9">
    <w:name w:val="Hyperlink"/>
    <w:basedOn w:val="a0"/>
    <w:uiPriority w:val="99"/>
    <w:unhideWhenUsed/>
    <w:rsid w:val="00200A11"/>
    <w:rPr>
      <w:color w:val="0563C1" w:themeColor="hyperlink"/>
      <w:u w:val="single"/>
    </w:rPr>
  </w:style>
  <w:style w:type="character" w:styleId="aa">
    <w:name w:val="Unresolved Mention"/>
    <w:basedOn w:val="a0"/>
    <w:uiPriority w:val="99"/>
    <w:semiHidden/>
    <w:unhideWhenUsed/>
    <w:rsid w:val="00200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B02A-3B88-4F15-AE34-171B498C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3543</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MIKS-1</dc:creator>
  <cp:keywords/>
  <dc:description/>
  <cp:lastModifiedBy>MIKS-1</cp:lastModifiedBy>
  <cp:revision>11</cp:revision>
  <cp:lastPrinted>2023-11-08T07:21:00Z</cp:lastPrinted>
  <dcterms:created xsi:type="dcterms:W3CDTF">2023-09-21T05:44:00Z</dcterms:created>
  <dcterms:modified xsi:type="dcterms:W3CDTF">2024-01-11T07:05:00Z</dcterms:modified>
</cp:coreProperties>
</file>